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E1AB" w14:textId="77777777" w:rsidR="005F4435" w:rsidRDefault="005F4435" w:rsidP="005F4435">
      <w:pPr>
        <w:shd w:val="clear" w:color="auto" w:fill="FFFFFF"/>
        <w:spacing w:before="240" w:after="120" w:line="240" w:lineRule="auto"/>
        <w:outlineLvl w:val="1"/>
        <w:rPr>
          <w:rFonts w:ascii="Lato" w:eastAsia="Times New Roman" w:hAnsi="Lato" w:cs="Times New Roman"/>
          <w:b/>
          <w:bCs/>
          <w:color w:val="4A474B"/>
          <w:kern w:val="0"/>
          <w:sz w:val="45"/>
          <w:szCs w:val="45"/>
          <w:lang w:eastAsia="en-GB"/>
          <w14:ligatures w14:val="none"/>
        </w:rPr>
      </w:pPr>
    </w:p>
    <w:p w14:paraId="13143310" w14:textId="77777777" w:rsidR="005F4435" w:rsidRDefault="005F4435" w:rsidP="005F4435">
      <w:pPr>
        <w:shd w:val="clear" w:color="auto" w:fill="FFFFFF"/>
        <w:spacing w:before="240" w:after="120" w:line="240" w:lineRule="auto"/>
        <w:outlineLvl w:val="1"/>
        <w:rPr>
          <w:rFonts w:ascii="Lato" w:eastAsia="Times New Roman" w:hAnsi="Lato" w:cs="Times New Roman"/>
          <w:b/>
          <w:bCs/>
          <w:color w:val="4A474B"/>
          <w:kern w:val="0"/>
          <w:sz w:val="45"/>
          <w:szCs w:val="45"/>
          <w:lang w:eastAsia="en-GB"/>
          <w14:ligatures w14:val="none"/>
        </w:rPr>
      </w:pPr>
    </w:p>
    <w:p w14:paraId="221462CB" w14:textId="2B4165D2" w:rsidR="005F4435" w:rsidRDefault="005F4435" w:rsidP="005F4435">
      <w:pPr>
        <w:shd w:val="clear" w:color="auto" w:fill="FFFFFF"/>
        <w:spacing w:before="240" w:after="120" w:line="240" w:lineRule="auto"/>
        <w:jc w:val="center"/>
        <w:outlineLvl w:val="1"/>
        <w:rPr>
          <w:rFonts w:ascii="Lato" w:eastAsia="Times New Roman" w:hAnsi="Lato" w:cs="Times New Roman"/>
          <w:b/>
          <w:bCs/>
          <w:color w:val="4A474B"/>
          <w:kern w:val="0"/>
          <w:sz w:val="45"/>
          <w:szCs w:val="45"/>
          <w:lang w:eastAsia="en-GB"/>
          <w14:ligatures w14:val="none"/>
        </w:rPr>
      </w:pPr>
      <w:r w:rsidRPr="006F0FDC">
        <w:rPr>
          <w:rFonts w:cstheme="minorHAnsi"/>
          <w:noProof/>
          <w:lang w:eastAsia="en-GB"/>
        </w:rPr>
        <w:drawing>
          <wp:inline distT="0" distB="0" distL="0" distR="0" wp14:anchorId="06EBEE9A" wp14:editId="242D3E19">
            <wp:extent cx="3572510" cy="2626360"/>
            <wp:effectExtent l="0" t="0" r="8890" b="2540"/>
            <wp:docPr id="1" name="Picture 1" descr="https://static.wixstatic.com/media/fd87d9_356db85c9f574141b12acdfc2c818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fd87d9_356db85c9f574141b12acdfc2c81830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2510" cy="2626360"/>
                    </a:xfrm>
                    <a:prstGeom prst="rect">
                      <a:avLst/>
                    </a:prstGeom>
                    <a:noFill/>
                    <a:ln>
                      <a:noFill/>
                    </a:ln>
                  </pic:spPr>
                </pic:pic>
              </a:graphicData>
            </a:graphic>
          </wp:inline>
        </w:drawing>
      </w:r>
    </w:p>
    <w:p w14:paraId="2E514600" w14:textId="77777777" w:rsidR="005F4435" w:rsidRDefault="005F4435" w:rsidP="005F4435">
      <w:pPr>
        <w:shd w:val="clear" w:color="auto" w:fill="FFFFFF"/>
        <w:spacing w:before="240" w:after="120" w:line="240" w:lineRule="auto"/>
        <w:jc w:val="center"/>
        <w:outlineLvl w:val="1"/>
        <w:rPr>
          <w:rFonts w:ascii="Lato" w:eastAsia="Times New Roman" w:hAnsi="Lato" w:cs="Times New Roman"/>
          <w:b/>
          <w:bCs/>
          <w:color w:val="4A474B"/>
          <w:kern w:val="0"/>
          <w:sz w:val="45"/>
          <w:szCs w:val="45"/>
          <w:lang w:eastAsia="en-GB"/>
          <w14:ligatures w14:val="none"/>
        </w:rPr>
      </w:pPr>
    </w:p>
    <w:p w14:paraId="671643A2" w14:textId="77777777" w:rsidR="005F4435" w:rsidRDefault="005F4435" w:rsidP="005F4435">
      <w:pPr>
        <w:jc w:val="center"/>
        <w:rPr>
          <w:rFonts w:cstheme="minorHAnsi"/>
          <w:b/>
          <w:bCs/>
          <w:sz w:val="96"/>
        </w:rPr>
      </w:pPr>
      <w:r w:rsidRPr="006F0FDC">
        <w:rPr>
          <w:rFonts w:cstheme="minorHAnsi"/>
          <w:b/>
          <w:bCs/>
          <w:sz w:val="96"/>
        </w:rPr>
        <w:t>Hampton Rangers Juniors</w:t>
      </w:r>
      <w:r>
        <w:rPr>
          <w:rFonts w:cstheme="minorHAnsi"/>
          <w:b/>
          <w:bCs/>
          <w:sz w:val="96"/>
        </w:rPr>
        <w:t xml:space="preserve"> FC</w:t>
      </w:r>
    </w:p>
    <w:p w14:paraId="6B3EE64F" w14:textId="474A7ACC" w:rsidR="005F4435" w:rsidRDefault="005F4435" w:rsidP="005F4435">
      <w:pPr>
        <w:jc w:val="center"/>
        <w:rPr>
          <w:rFonts w:cstheme="minorHAnsi"/>
          <w:b/>
          <w:bCs/>
          <w:sz w:val="96"/>
        </w:rPr>
      </w:pPr>
      <w:r>
        <w:rPr>
          <w:rFonts w:cstheme="minorHAnsi"/>
          <w:b/>
          <w:bCs/>
          <w:sz w:val="96"/>
        </w:rPr>
        <w:t>Constitution</w:t>
      </w:r>
    </w:p>
    <w:p w14:paraId="65C6F792" w14:textId="77777777" w:rsidR="005F4435" w:rsidRDefault="005F4435" w:rsidP="005F4435">
      <w:pPr>
        <w:jc w:val="center"/>
        <w:rPr>
          <w:rFonts w:cstheme="minorHAnsi"/>
          <w:b/>
          <w:bCs/>
          <w:sz w:val="96"/>
        </w:rPr>
      </w:pPr>
    </w:p>
    <w:p w14:paraId="4C4DB929" w14:textId="77777777" w:rsidR="005F4435" w:rsidRDefault="005F4435" w:rsidP="005F4435">
      <w:pPr>
        <w:jc w:val="center"/>
        <w:rPr>
          <w:rFonts w:cstheme="minorHAnsi"/>
          <w:b/>
          <w:bCs/>
          <w:sz w:val="96"/>
        </w:rPr>
      </w:pPr>
      <w:r>
        <w:rPr>
          <w:rFonts w:cstheme="minorHAnsi"/>
          <w:b/>
          <w:bCs/>
          <w:sz w:val="96"/>
        </w:rPr>
        <w:t>2023/2024</w:t>
      </w:r>
    </w:p>
    <w:p w14:paraId="5A98B3D2" w14:textId="4009A00C" w:rsidR="005F4435" w:rsidRPr="005F4435" w:rsidRDefault="005F4435" w:rsidP="005F4435">
      <w:pPr>
        <w:rPr>
          <w:rFonts w:cstheme="minorHAnsi"/>
          <w:b/>
          <w:bCs/>
          <w:color w:val="FFC000"/>
          <w:sz w:val="96"/>
        </w:rPr>
      </w:pPr>
      <w:r w:rsidRPr="005F4435">
        <w:rPr>
          <w:rFonts w:ascii="Lato" w:eastAsia="Times New Roman" w:hAnsi="Lato" w:cs="Times New Roman"/>
          <w:b/>
          <w:bCs/>
          <w:color w:val="FFC000"/>
          <w:kern w:val="0"/>
          <w:sz w:val="45"/>
          <w:szCs w:val="45"/>
          <w:lang w:eastAsia="en-GB"/>
          <w14:ligatures w14:val="none"/>
        </w:rPr>
        <w:lastRenderedPageBreak/>
        <w:t>A. Name.</w:t>
      </w:r>
    </w:p>
    <w:p w14:paraId="2F37717B" w14:textId="3D832A11" w:rsidR="005F4435" w:rsidRPr="005F4435"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name of the Association is </w:t>
      </w:r>
      <w:r>
        <w:rPr>
          <w:rFonts w:ascii="Lato" w:eastAsia="Times New Roman" w:hAnsi="Lato" w:cs="Times New Roman"/>
          <w:color w:val="4A474B"/>
          <w:kern w:val="0"/>
          <w:sz w:val="24"/>
          <w:szCs w:val="24"/>
          <w:lang w:eastAsia="en-GB"/>
          <w14:ligatures w14:val="none"/>
        </w:rPr>
        <w:t xml:space="preserve">Hampton Rangers Juniors Football Club </w:t>
      </w:r>
      <w:r w:rsidRPr="005F4435">
        <w:rPr>
          <w:rFonts w:ascii="Lato" w:eastAsia="Times New Roman" w:hAnsi="Lato" w:cs="Times New Roman"/>
          <w:color w:val="4A474B"/>
          <w:kern w:val="0"/>
          <w:sz w:val="24"/>
          <w:szCs w:val="24"/>
          <w:lang w:eastAsia="en-GB"/>
          <w14:ligatures w14:val="none"/>
        </w:rPr>
        <w:t xml:space="preserve">(“the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w:t>
      </w:r>
    </w:p>
    <w:p w14:paraId="7D094EA0"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B. Administration.</w:t>
      </w:r>
    </w:p>
    <w:p w14:paraId="691A533F" w14:textId="0627A764" w:rsidR="005F4435" w:rsidRPr="005F4435"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Subject to the matters set out below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and its property shall be administered and managed in accordance with this constitution by the members of the Executive Committee, constituted by clause H1 of this constitution (“the Executive Committee”).</w:t>
      </w:r>
    </w:p>
    <w:p w14:paraId="31F8934B"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C. Objects.</w:t>
      </w:r>
    </w:p>
    <w:p w14:paraId="2837844E" w14:textId="2AD852FD" w:rsidR="005F4435" w:rsidRPr="005F4435"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objects (“the objects”) </w:t>
      </w:r>
      <w:r w:rsidRPr="005F4435">
        <w:rPr>
          <w:rFonts w:ascii="Lato" w:eastAsia="Times New Roman" w:hAnsi="Lato" w:cs="Times New Roman"/>
          <w:color w:val="4A474B"/>
          <w:kern w:val="0"/>
          <w:sz w:val="24"/>
          <w:szCs w:val="24"/>
          <w:lang w:eastAsia="en-GB"/>
          <w14:ligatures w14:val="none"/>
        </w:rPr>
        <w:t>are.</w:t>
      </w:r>
    </w:p>
    <w:p w14:paraId="74DB78ED" w14:textId="7FFD56F7" w:rsidR="005F4435" w:rsidRPr="005F4435" w:rsidRDefault="005F4435" w:rsidP="005F4435">
      <w:pPr>
        <w:numPr>
          <w:ilvl w:val="0"/>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To organise or provide or assist in the organisation or provision of facilities which will enable boys and girls up to 18 years of age resident in </w:t>
      </w:r>
      <w:r>
        <w:rPr>
          <w:rFonts w:ascii="Lato" w:eastAsia="Times New Roman" w:hAnsi="Lato" w:cs="Times New Roman"/>
          <w:color w:val="4A474B"/>
          <w:kern w:val="0"/>
          <w:sz w:val="24"/>
          <w:szCs w:val="24"/>
          <w:lang w:eastAsia="en-GB"/>
          <w14:ligatures w14:val="none"/>
        </w:rPr>
        <w:t xml:space="preserve">Hampton and surrounding areas </w:t>
      </w:r>
      <w:r w:rsidRPr="005F4435">
        <w:rPr>
          <w:rFonts w:ascii="Lato" w:eastAsia="Times New Roman" w:hAnsi="Lato" w:cs="Times New Roman"/>
          <w:color w:val="4A474B"/>
          <w:kern w:val="0"/>
          <w:sz w:val="24"/>
          <w:szCs w:val="24"/>
          <w:lang w:eastAsia="en-GB"/>
          <w14:ligatures w14:val="none"/>
        </w:rPr>
        <w:t>to</w:t>
      </w:r>
      <w:r w:rsidRPr="005F4435">
        <w:rPr>
          <w:rFonts w:ascii="Lato" w:eastAsia="Times New Roman" w:hAnsi="Lato" w:cs="Times New Roman"/>
          <w:color w:val="4A474B"/>
          <w:kern w:val="0"/>
          <w:sz w:val="24"/>
          <w:szCs w:val="24"/>
          <w:lang w:eastAsia="en-GB"/>
          <w14:ligatures w14:val="none"/>
        </w:rPr>
        <w:t xml:space="preserve"> play football ensuring that due attention is given to the physical, personal and educational development of such boys and girls and to the development and occupation of their </w:t>
      </w:r>
      <w:r w:rsidRPr="005F4435">
        <w:rPr>
          <w:rFonts w:ascii="Lato" w:eastAsia="Times New Roman" w:hAnsi="Lato" w:cs="Times New Roman"/>
          <w:color w:val="4A474B"/>
          <w:kern w:val="0"/>
          <w:sz w:val="24"/>
          <w:szCs w:val="24"/>
          <w:lang w:eastAsia="en-GB"/>
          <w14:ligatures w14:val="none"/>
        </w:rPr>
        <w:t>minds.</w:t>
      </w:r>
    </w:p>
    <w:p w14:paraId="22BB1F13" w14:textId="0A8C9B00" w:rsidR="005F4435" w:rsidRPr="005F4435" w:rsidRDefault="005F4435" w:rsidP="005F4435">
      <w:pPr>
        <w:numPr>
          <w:ilvl w:val="0"/>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To further</w:t>
      </w:r>
      <w:r>
        <w:rPr>
          <w:rFonts w:ascii="Lato" w:eastAsia="Times New Roman" w:hAnsi="Lato" w:cs="Times New Roman"/>
          <w:color w:val="4A474B"/>
          <w:kern w:val="0"/>
          <w:sz w:val="24"/>
          <w:szCs w:val="24"/>
          <w:lang w:eastAsia="en-GB"/>
          <w14:ligatures w14:val="none"/>
        </w:rPr>
        <w:t xml:space="preserve"> and develop</w:t>
      </w:r>
      <w:r w:rsidRPr="005F4435">
        <w:rPr>
          <w:rFonts w:ascii="Lato" w:eastAsia="Times New Roman" w:hAnsi="Lato" w:cs="Times New Roman"/>
          <w:color w:val="4A474B"/>
          <w:kern w:val="0"/>
          <w:sz w:val="24"/>
          <w:szCs w:val="24"/>
          <w:lang w:eastAsia="en-GB"/>
          <w14:ligatures w14:val="none"/>
        </w:rPr>
        <w:t xml:space="preserve"> such other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purposes, particularly in the area of benefit, as the Executive Committee of the </w:t>
      </w:r>
      <w:r>
        <w:rPr>
          <w:rFonts w:ascii="Lato" w:eastAsia="Times New Roman" w:hAnsi="Lato" w:cs="Times New Roman"/>
          <w:color w:val="4A474B"/>
          <w:kern w:val="0"/>
          <w:sz w:val="24"/>
          <w:szCs w:val="24"/>
          <w:lang w:eastAsia="en-GB"/>
          <w14:ligatures w14:val="none"/>
        </w:rPr>
        <w:t xml:space="preserve">club </w:t>
      </w:r>
      <w:r w:rsidRPr="005F4435">
        <w:rPr>
          <w:rFonts w:ascii="Lato" w:eastAsia="Times New Roman" w:hAnsi="Lato" w:cs="Times New Roman"/>
          <w:color w:val="4A474B"/>
          <w:kern w:val="0"/>
          <w:sz w:val="24"/>
          <w:szCs w:val="24"/>
          <w:lang w:eastAsia="en-GB"/>
          <w14:ligatures w14:val="none"/>
        </w:rPr>
        <w:t>may from time to time decide.</w:t>
      </w:r>
    </w:p>
    <w:p w14:paraId="7FA3E2DB"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D. Powers.</w:t>
      </w:r>
    </w:p>
    <w:p w14:paraId="4D42EC49" w14:textId="42ECB30F" w:rsidR="005F4435" w:rsidRPr="005F4435"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Pr>
          <w:rFonts w:ascii="Lato" w:eastAsia="Times New Roman" w:hAnsi="Lato" w:cs="Times New Roman"/>
          <w:color w:val="4A474B"/>
          <w:kern w:val="0"/>
          <w:sz w:val="24"/>
          <w:szCs w:val="24"/>
          <w:lang w:eastAsia="en-GB"/>
          <w14:ligatures w14:val="none"/>
        </w:rPr>
        <w:t xml:space="preserve">Furter too </w:t>
      </w:r>
      <w:r w:rsidRPr="005F4435">
        <w:rPr>
          <w:rFonts w:ascii="Lato" w:eastAsia="Times New Roman" w:hAnsi="Lato" w:cs="Times New Roman"/>
          <w:color w:val="4A474B"/>
          <w:kern w:val="0"/>
          <w:sz w:val="24"/>
          <w:szCs w:val="24"/>
          <w:lang w:eastAsia="en-GB"/>
          <w14:ligatures w14:val="none"/>
        </w:rPr>
        <w:t>the</w:t>
      </w:r>
      <w:r w:rsidRPr="005F4435">
        <w:rPr>
          <w:rFonts w:ascii="Lato" w:eastAsia="Times New Roman" w:hAnsi="Lato" w:cs="Times New Roman"/>
          <w:color w:val="4A474B"/>
          <w:kern w:val="0"/>
          <w:sz w:val="24"/>
          <w:szCs w:val="24"/>
          <w:lang w:eastAsia="en-GB"/>
          <w14:ligatures w14:val="none"/>
        </w:rPr>
        <w:t xml:space="preserve"> objects the Executive Committee may exercise the following powers:</w:t>
      </w:r>
    </w:p>
    <w:p w14:paraId="1B6F88C2" w14:textId="2FFB5C4F" w:rsidR="005F4435" w:rsidRPr="005F4435" w:rsidRDefault="005F4435" w:rsidP="005F4435">
      <w:pPr>
        <w:numPr>
          <w:ilvl w:val="0"/>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Power to raise funds and to invite and receive contributions provided that in raising funds the Executive Committee shall not undertake any substantial permanent trading activities and shall conform to any relevant requirements of the </w:t>
      </w:r>
      <w:r w:rsidRPr="005F4435">
        <w:rPr>
          <w:rFonts w:ascii="Lato" w:eastAsia="Times New Roman" w:hAnsi="Lato" w:cs="Times New Roman"/>
          <w:color w:val="4A474B"/>
          <w:kern w:val="0"/>
          <w:sz w:val="24"/>
          <w:szCs w:val="24"/>
          <w:lang w:eastAsia="en-GB"/>
          <w14:ligatures w14:val="none"/>
        </w:rPr>
        <w:t>law.</w:t>
      </w:r>
    </w:p>
    <w:p w14:paraId="20DE44F5" w14:textId="7E4D4526" w:rsidR="005F4435" w:rsidRPr="005F4435" w:rsidRDefault="005F4435" w:rsidP="005F4435">
      <w:pPr>
        <w:numPr>
          <w:ilvl w:val="0"/>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Power to buy, take on lease or in exchange any property necessary for the achievement of the objects and to maintain and equip it for </w:t>
      </w:r>
      <w:r w:rsidRPr="005F4435">
        <w:rPr>
          <w:rFonts w:ascii="Lato" w:eastAsia="Times New Roman" w:hAnsi="Lato" w:cs="Times New Roman"/>
          <w:color w:val="4A474B"/>
          <w:kern w:val="0"/>
          <w:sz w:val="24"/>
          <w:szCs w:val="24"/>
          <w:lang w:eastAsia="en-GB"/>
          <w14:ligatures w14:val="none"/>
        </w:rPr>
        <w:t>use.</w:t>
      </w:r>
    </w:p>
    <w:p w14:paraId="0A08339D" w14:textId="6CE61CFB" w:rsidR="005F4435" w:rsidRPr="005F4435" w:rsidRDefault="005F4435" w:rsidP="005F4435">
      <w:pPr>
        <w:numPr>
          <w:ilvl w:val="0"/>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Power subject to any consents required by law to sell, lease or dispose of all or any part of the property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w:t>
      </w:r>
    </w:p>
    <w:p w14:paraId="77B0C1E2" w14:textId="03D6F037" w:rsidR="005F4435" w:rsidRPr="005F4435" w:rsidRDefault="005F4435" w:rsidP="005F4435">
      <w:pPr>
        <w:numPr>
          <w:ilvl w:val="0"/>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Power subject to any consents required by law to borrow money and to charge all or any part of the property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with repayment of the money so </w:t>
      </w:r>
      <w:r w:rsidRPr="005F4435">
        <w:rPr>
          <w:rFonts w:ascii="Lato" w:eastAsia="Times New Roman" w:hAnsi="Lato" w:cs="Times New Roman"/>
          <w:color w:val="4A474B"/>
          <w:kern w:val="0"/>
          <w:sz w:val="24"/>
          <w:szCs w:val="24"/>
          <w:lang w:eastAsia="en-GB"/>
          <w14:ligatures w14:val="none"/>
        </w:rPr>
        <w:t>borrowed.</w:t>
      </w:r>
    </w:p>
    <w:p w14:paraId="530AEF9D" w14:textId="7C97E7CC" w:rsidR="005F4435" w:rsidRPr="005F4435" w:rsidRDefault="005F4435" w:rsidP="005F4435">
      <w:pPr>
        <w:numPr>
          <w:ilvl w:val="0"/>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Power to employ such staff (who shall not be members of the Executive Committee) as are necessary for the proper pursuit of the objects and to make all reasonable and necessary provision for the payment </w:t>
      </w:r>
      <w:r>
        <w:rPr>
          <w:rFonts w:ascii="Lato" w:eastAsia="Times New Roman" w:hAnsi="Lato" w:cs="Times New Roman"/>
          <w:color w:val="4A474B"/>
          <w:kern w:val="0"/>
          <w:sz w:val="24"/>
          <w:szCs w:val="24"/>
          <w:lang w:eastAsia="en-GB"/>
          <w14:ligatures w14:val="none"/>
        </w:rPr>
        <w:t>of</w:t>
      </w:r>
      <w:r w:rsidRPr="005F4435">
        <w:rPr>
          <w:rFonts w:ascii="Lato" w:eastAsia="Times New Roman" w:hAnsi="Lato" w:cs="Times New Roman"/>
          <w:color w:val="4A474B"/>
          <w:kern w:val="0"/>
          <w:sz w:val="24"/>
          <w:szCs w:val="24"/>
          <w:lang w:eastAsia="en-GB"/>
          <w14:ligatures w14:val="none"/>
        </w:rPr>
        <w:t xml:space="preserve"> staff and their </w:t>
      </w:r>
      <w:r w:rsidRPr="005F4435">
        <w:rPr>
          <w:rFonts w:ascii="Lato" w:eastAsia="Times New Roman" w:hAnsi="Lato" w:cs="Times New Roman"/>
          <w:color w:val="4A474B"/>
          <w:kern w:val="0"/>
          <w:sz w:val="24"/>
          <w:szCs w:val="24"/>
          <w:lang w:eastAsia="en-GB"/>
          <w14:ligatures w14:val="none"/>
        </w:rPr>
        <w:t>dependants.</w:t>
      </w:r>
    </w:p>
    <w:p w14:paraId="65974541" w14:textId="011E430D" w:rsidR="005F4435" w:rsidRPr="005F4435" w:rsidRDefault="005F4435" w:rsidP="005F4435">
      <w:pPr>
        <w:numPr>
          <w:ilvl w:val="0"/>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lastRenderedPageBreak/>
        <w:t xml:space="preserve">Power to co-operate with other charities, voluntary bodies and statutory authorities operating </w:t>
      </w:r>
      <w:r w:rsidRPr="005F4435">
        <w:rPr>
          <w:rFonts w:ascii="Lato" w:eastAsia="Times New Roman" w:hAnsi="Lato" w:cs="Times New Roman"/>
          <w:color w:val="4A474B"/>
          <w:kern w:val="0"/>
          <w:sz w:val="24"/>
          <w:szCs w:val="24"/>
          <w:lang w:eastAsia="en-GB"/>
          <w14:ligatures w14:val="none"/>
        </w:rPr>
        <w:t>regarding</w:t>
      </w:r>
      <w:r w:rsidRPr="005F4435">
        <w:rPr>
          <w:rFonts w:ascii="Lato" w:eastAsia="Times New Roman" w:hAnsi="Lato" w:cs="Times New Roman"/>
          <w:color w:val="4A474B"/>
          <w:kern w:val="0"/>
          <w:sz w:val="24"/>
          <w:szCs w:val="24"/>
          <w:lang w:eastAsia="en-GB"/>
          <w14:ligatures w14:val="none"/>
        </w:rPr>
        <w:t xml:space="preserve"> </w:t>
      </w:r>
      <w:r>
        <w:rPr>
          <w:rFonts w:ascii="Lato" w:eastAsia="Times New Roman" w:hAnsi="Lato" w:cs="Times New Roman"/>
          <w:color w:val="4A474B"/>
          <w:kern w:val="0"/>
          <w:sz w:val="24"/>
          <w:szCs w:val="24"/>
          <w:lang w:eastAsia="en-GB"/>
          <w14:ligatures w14:val="none"/>
        </w:rPr>
        <w:t xml:space="preserve">to </w:t>
      </w:r>
      <w:r w:rsidRPr="005F4435">
        <w:rPr>
          <w:rFonts w:ascii="Lato" w:eastAsia="Times New Roman" w:hAnsi="Lato" w:cs="Times New Roman"/>
          <w:color w:val="4A474B"/>
          <w:kern w:val="0"/>
          <w:sz w:val="24"/>
          <w:szCs w:val="24"/>
          <w:lang w:eastAsia="en-GB"/>
          <w14:ligatures w14:val="none"/>
        </w:rPr>
        <w:t xml:space="preserve">the objects or of similar charitable purposes and to exchange information and </w:t>
      </w:r>
      <w:r w:rsidRPr="005F4435">
        <w:rPr>
          <w:rFonts w:ascii="Lato" w:eastAsia="Times New Roman" w:hAnsi="Lato" w:cs="Times New Roman"/>
          <w:color w:val="4A474B"/>
          <w:kern w:val="0"/>
          <w:sz w:val="24"/>
          <w:szCs w:val="24"/>
          <w:lang w:eastAsia="en-GB"/>
          <w14:ligatures w14:val="none"/>
        </w:rPr>
        <w:t>advi</w:t>
      </w:r>
      <w:r>
        <w:rPr>
          <w:rFonts w:ascii="Lato" w:eastAsia="Times New Roman" w:hAnsi="Lato" w:cs="Times New Roman"/>
          <w:color w:val="4A474B"/>
          <w:kern w:val="0"/>
          <w:sz w:val="24"/>
          <w:szCs w:val="24"/>
          <w:lang w:eastAsia="en-GB"/>
          <w14:ligatures w14:val="none"/>
        </w:rPr>
        <w:t>c</w:t>
      </w:r>
      <w:r w:rsidRPr="005F4435">
        <w:rPr>
          <w:rFonts w:ascii="Lato" w:eastAsia="Times New Roman" w:hAnsi="Lato" w:cs="Times New Roman"/>
          <w:color w:val="4A474B"/>
          <w:kern w:val="0"/>
          <w:sz w:val="24"/>
          <w:szCs w:val="24"/>
          <w:lang w:eastAsia="en-GB"/>
          <w14:ligatures w14:val="none"/>
        </w:rPr>
        <w:t>e</w:t>
      </w:r>
      <w:r w:rsidRPr="005F4435">
        <w:rPr>
          <w:rFonts w:ascii="Lato" w:eastAsia="Times New Roman" w:hAnsi="Lato" w:cs="Times New Roman"/>
          <w:color w:val="4A474B"/>
          <w:kern w:val="0"/>
          <w:sz w:val="24"/>
          <w:szCs w:val="24"/>
          <w:lang w:eastAsia="en-GB"/>
          <w14:ligatures w14:val="none"/>
        </w:rPr>
        <w:t xml:space="preserve"> with </w:t>
      </w:r>
      <w:r w:rsidRPr="005F4435">
        <w:rPr>
          <w:rFonts w:ascii="Lato" w:eastAsia="Times New Roman" w:hAnsi="Lato" w:cs="Times New Roman"/>
          <w:color w:val="4A474B"/>
          <w:kern w:val="0"/>
          <w:sz w:val="24"/>
          <w:szCs w:val="24"/>
          <w:lang w:eastAsia="en-GB"/>
          <w14:ligatures w14:val="none"/>
        </w:rPr>
        <w:t>them.</w:t>
      </w:r>
    </w:p>
    <w:p w14:paraId="7748CC0A" w14:textId="77777777" w:rsidR="005F4435" w:rsidRPr="005F4435" w:rsidRDefault="005F4435" w:rsidP="005F4435">
      <w:pPr>
        <w:numPr>
          <w:ilvl w:val="0"/>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Power to establish or support any charitable trusts, associations or institutions formed for all or any of the objects:</w:t>
      </w:r>
    </w:p>
    <w:p w14:paraId="3EC89E62" w14:textId="4DACA87A" w:rsidR="005F4435" w:rsidRPr="005F4435" w:rsidRDefault="005F4435" w:rsidP="005F4435">
      <w:pPr>
        <w:numPr>
          <w:ilvl w:val="0"/>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Power to appoint and constitute such advisory committees as the Executive Committee may think </w:t>
      </w:r>
      <w:r w:rsidRPr="005F4435">
        <w:rPr>
          <w:rFonts w:ascii="Lato" w:eastAsia="Times New Roman" w:hAnsi="Lato" w:cs="Times New Roman"/>
          <w:color w:val="4A474B"/>
          <w:kern w:val="0"/>
          <w:sz w:val="24"/>
          <w:szCs w:val="24"/>
          <w:lang w:eastAsia="en-GB"/>
          <w14:ligatures w14:val="none"/>
        </w:rPr>
        <w:t>fit.</w:t>
      </w:r>
    </w:p>
    <w:p w14:paraId="3170EE18" w14:textId="77777777" w:rsidR="005F4435" w:rsidRPr="005F4435" w:rsidRDefault="005F4435" w:rsidP="005F4435">
      <w:pPr>
        <w:numPr>
          <w:ilvl w:val="0"/>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Power to do all such other lawful things as are necessary for the achievement of the objects.</w:t>
      </w:r>
    </w:p>
    <w:p w14:paraId="546AD60D"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E. Membership.</w:t>
      </w:r>
    </w:p>
    <w:p w14:paraId="21A28791" w14:textId="4D554335" w:rsidR="005F4435" w:rsidRPr="005F4435" w:rsidRDefault="005F4435" w:rsidP="005F4435">
      <w:pPr>
        <w:numPr>
          <w:ilvl w:val="0"/>
          <w:numId w:val="3"/>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The members of the Club from time to time shall be those persons listed in the register of members (“the Membership Register”) which shall be maintained by the Club Secretary.</w:t>
      </w:r>
      <w:r>
        <w:rPr>
          <w:rFonts w:ascii="Lato" w:eastAsia="Times New Roman" w:hAnsi="Lato" w:cs="Times New Roman"/>
          <w:color w:val="4A474B"/>
          <w:kern w:val="0"/>
          <w:sz w:val="24"/>
          <w:szCs w:val="24"/>
          <w:lang w:eastAsia="en-GB"/>
          <w14:ligatures w14:val="none"/>
        </w:rPr>
        <w:t xml:space="preserve"> All parents with a child registered at the club automatically becomes a member.</w:t>
      </w:r>
    </w:p>
    <w:p w14:paraId="352F1C50" w14:textId="2E95C120" w:rsidR="005F4435" w:rsidRPr="005F4435" w:rsidRDefault="005F4435" w:rsidP="005F4435">
      <w:pPr>
        <w:numPr>
          <w:ilvl w:val="0"/>
          <w:numId w:val="3"/>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In the event of a member’s expulsion, his or her name shall be removed from the Membership Register.</w:t>
      </w:r>
    </w:p>
    <w:p w14:paraId="6B5DE860" w14:textId="6AD9CE04" w:rsidR="005F4435" w:rsidRPr="005F4435" w:rsidRDefault="005F4435" w:rsidP="005F4435">
      <w:pPr>
        <w:numPr>
          <w:ilvl w:val="0"/>
          <w:numId w:val="3"/>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A member shall be deemed to have resigned where any sum due to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is not paid in full within 28 days.</w:t>
      </w:r>
    </w:p>
    <w:p w14:paraId="0CA89760" w14:textId="77777777" w:rsidR="005F4435" w:rsidRPr="005F4435" w:rsidRDefault="005F4435" w:rsidP="005F4435">
      <w:pPr>
        <w:numPr>
          <w:ilvl w:val="0"/>
          <w:numId w:val="3"/>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The Executive Committee may by reason for good reason terminate the membership of any individual provided that the individual concerned shall have the right to be heard by the Executive Committee, accompanied by a representative, before a final decision is made.</w:t>
      </w:r>
    </w:p>
    <w:p w14:paraId="0A25DA56"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G. Officers.</w:t>
      </w:r>
    </w:p>
    <w:p w14:paraId="6935CDA9" w14:textId="53DA8056" w:rsidR="005F4435" w:rsidRPr="005F4435"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At the annual general meeting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the members shall elect from amongst themselves a chairman, a secretary and a treasurer, who shall hold office from the conclusion of that meeting.</w:t>
      </w:r>
    </w:p>
    <w:p w14:paraId="501FC3FB"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H. Executive Committee.</w:t>
      </w:r>
    </w:p>
    <w:p w14:paraId="6DAE4A20" w14:textId="03BDD954" w:rsidR="005F4435" w:rsidRPr="005F4435" w:rsidRDefault="005F4435" w:rsidP="005F4435">
      <w:pPr>
        <w:numPr>
          <w:ilvl w:val="0"/>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Executive Committee shall consist of not less than three members </w:t>
      </w:r>
      <w:r w:rsidR="005F6BB4">
        <w:rPr>
          <w:rFonts w:ascii="Lato" w:eastAsia="Times New Roman" w:hAnsi="Lato" w:cs="Times New Roman"/>
          <w:color w:val="4A474B"/>
          <w:kern w:val="0"/>
          <w:sz w:val="24"/>
          <w:szCs w:val="24"/>
          <w:lang w:eastAsia="en-GB"/>
          <w14:ligatures w14:val="none"/>
        </w:rPr>
        <w:t xml:space="preserve">and no </w:t>
      </w:r>
      <w:r w:rsidRPr="005F4435">
        <w:rPr>
          <w:rFonts w:ascii="Lato" w:eastAsia="Times New Roman" w:hAnsi="Lato" w:cs="Times New Roman"/>
          <w:color w:val="4A474B"/>
          <w:kern w:val="0"/>
          <w:sz w:val="24"/>
          <w:szCs w:val="24"/>
          <w:lang w:eastAsia="en-GB"/>
          <w14:ligatures w14:val="none"/>
        </w:rPr>
        <w:t xml:space="preserve">more than </w:t>
      </w:r>
      <w:r w:rsidR="005F6BB4">
        <w:rPr>
          <w:rFonts w:ascii="Lato" w:eastAsia="Times New Roman" w:hAnsi="Lato" w:cs="Times New Roman"/>
          <w:color w:val="4A474B"/>
          <w:kern w:val="0"/>
          <w:sz w:val="24"/>
          <w:szCs w:val="24"/>
          <w:lang w:eastAsia="en-GB"/>
          <w14:ligatures w14:val="none"/>
        </w:rPr>
        <w:t>seven</w:t>
      </w:r>
      <w:r w:rsidRPr="005F4435">
        <w:rPr>
          <w:rFonts w:ascii="Lato" w:eastAsia="Times New Roman" w:hAnsi="Lato" w:cs="Times New Roman"/>
          <w:color w:val="4A474B"/>
          <w:kern w:val="0"/>
          <w:sz w:val="24"/>
          <w:szCs w:val="24"/>
          <w:lang w:eastAsia="en-GB"/>
          <w14:ligatures w14:val="none"/>
        </w:rPr>
        <w:t xml:space="preserve"> members being:</w:t>
      </w:r>
    </w:p>
    <w:p w14:paraId="525E9493" w14:textId="77777777" w:rsidR="005F4435" w:rsidRPr="005F4435" w:rsidRDefault="005F4435" w:rsidP="005F4435">
      <w:pPr>
        <w:numPr>
          <w:ilvl w:val="1"/>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The officers specified in the preceding clause; and</w:t>
      </w:r>
    </w:p>
    <w:p w14:paraId="1176BB6C" w14:textId="306AA8AA" w:rsidR="005F4435" w:rsidRPr="005F4435" w:rsidRDefault="005F4435" w:rsidP="005F4435">
      <w:pPr>
        <w:numPr>
          <w:ilvl w:val="1"/>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Not more than seven members elected at the annual general meeting who shall hold office from the conclusion of that </w:t>
      </w:r>
      <w:r w:rsidR="005F6BB4" w:rsidRPr="005F4435">
        <w:rPr>
          <w:rFonts w:ascii="Lato" w:eastAsia="Times New Roman" w:hAnsi="Lato" w:cs="Times New Roman"/>
          <w:color w:val="4A474B"/>
          <w:kern w:val="0"/>
          <w:sz w:val="24"/>
          <w:szCs w:val="24"/>
          <w:lang w:eastAsia="en-GB"/>
          <w14:ligatures w14:val="none"/>
        </w:rPr>
        <w:t>meeting.</w:t>
      </w:r>
    </w:p>
    <w:p w14:paraId="1300E6EB" w14:textId="0CF3923D" w:rsidR="005F4435" w:rsidRPr="005F4435" w:rsidRDefault="005F4435" w:rsidP="005F4435">
      <w:pPr>
        <w:numPr>
          <w:ilvl w:val="0"/>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The Executive Committee may in addition appoint no</w:t>
      </w:r>
      <w:r w:rsidR="005F6BB4">
        <w:rPr>
          <w:rFonts w:ascii="Lato" w:eastAsia="Times New Roman" w:hAnsi="Lato" w:cs="Times New Roman"/>
          <w:color w:val="4A474B"/>
          <w:kern w:val="0"/>
          <w:sz w:val="24"/>
          <w:szCs w:val="24"/>
          <w:lang w:eastAsia="en-GB"/>
          <w14:ligatures w14:val="none"/>
        </w:rPr>
        <w:t xml:space="preserve"> </w:t>
      </w:r>
      <w:r w:rsidRPr="005F4435">
        <w:rPr>
          <w:rFonts w:ascii="Lato" w:eastAsia="Times New Roman" w:hAnsi="Lato" w:cs="Times New Roman"/>
          <w:color w:val="4A474B"/>
          <w:kern w:val="0"/>
          <w:sz w:val="24"/>
          <w:szCs w:val="24"/>
          <w:lang w:eastAsia="en-GB"/>
          <w14:ligatures w14:val="none"/>
        </w:rPr>
        <w:t xml:space="preserve">more than three co-opted members but so that no-one may be appointed as a co-opted member if, as a result, more than one third of the members of the Executive Committee would be co-opted members. Each appointment of a co-opted member shall be made at a special meeting of the Executive Committee called under clause </w:t>
      </w:r>
      <w:r w:rsidRPr="005F4435">
        <w:rPr>
          <w:rFonts w:ascii="Lato" w:eastAsia="Times New Roman" w:hAnsi="Lato" w:cs="Times New Roman"/>
          <w:color w:val="4A474B"/>
          <w:kern w:val="0"/>
          <w:sz w:val="24"/>
          <w:szCs w:val="24"/>
          <w:lang w:eastAsia="en-GB"/>
          <w14:ligatures w14:val="none"/>
        </w:rPr>
        <w:lastRenderedPageBreak/>
        <w:t>R and shall take effect from the end of that meeting unless the appointment is to fill a place which has not then been vacated in which case the appointment shall run from the date when the post becomes vacant.</w:t>
      </w:r>
    </w:p>
    <w:p w14:paraId="24A78031" w14:textId="48175192" w:rsidR="005F4435" w:rsidRPr="005F4435" w:rsidRDefault="005F4435" w:rsidP="005F4435">
      <w:pPr>
        <w:numPr>
          <w:ilvl w:val="0"/>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All the members of the Executive Committee shall retire from office together at the end of the annual general meeting next after the date on which they came into </w:t>
      </w:r>
      <w:r w:rsidR="005F6BB4" w:rsidRPr="005F4435">
        <w:rPr>
          <w:rFonts w:ascii="Lato" w:eastAsia="Times New Roman" w:hAnsi="Lato" w:cs="Times New Roman"/>
          <w:color w:val="4A474B"/>
          <w:kern w:val="0"/>
          <w:sz w:val="24"/>
          <w:szCs w:val="24"/>
          <w:lang w:eastAsia="en-GB"/>
          <w14:ligatures w14:val="none"/>
        </w:rPr>
        <w:t>office,</w:t>
      </w:r>
      <w:r w:rsidRPr="005F4435">
        <w:rPr>
          <w:rFonts w:ascii="Lato" w:eastAsia="Times New Roman" w:hAnsi="Lato" w:cs="Times New Roman"/>
          <w:color w:val="4A474B"/>
          <w:kern w:val="0"/>
          <w:sz w:val="24"/>
          <w:szCs w:val="24"/>
          <w:lang w:eastAsia="en-GB"/>
          <w14:ligatures w14:val="none"/>
        </w:rPr>
        <w:t xml:space="preserve"> but they may be re-elected or re-appointed.</w:t>
      </w:r>
    </w:p>
    <w:p w14:paraId="48EDA1D4" w14:textId="77777777" w:rsidR="005F4435" w:rsidRPr="005F4435" w:rsidRDefault="005F4435" w:rsidP="005F4435">
      <w:pPr>
        <w:numPr>
          <w:ilvl w:val="0"/>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The proceedings of the Executive Committee shall not be invalidated by any vacancy among their number or by any failure to appoint or any defect in the appointment or qualification of a member.</w:t>
      </w:r>
    </w:p>
    <w:p w14:paraId="5F662D89" w14:textId="5202AB86" w:rsidR="005F4435" w:rsidRPr="005F4435" w:rsidRDefault="005F4435" w:rsidP="005F4435">
      <w:pPr>
        <w:numPr>
          <w:ilvl w:val="0"/>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Nobody shall be appointed as a member of the Executive Committee who is aged under 18</w:t>
      </w:r>
      <w:r w:rsidR="005F6BB4">
        <w:rPr>
          <w:rFonts w:ascii="Lato" w:eastAsia="Times New Roman" w:hAnsi="Lato" w:cs="Times New Roman"/>
          <w:color w:val="4A474B"/>
          <w:kern w:val="0"/>
          <w:sz w:val="24"/>
          <w:szCs w:val="24"/>
          <w:lang w:eastAsia="en-GB"/>
          <w14:ligatures w14:val="none"/>
        </w:rPr>
        <w:t>.</w:t>
      </w:r>
    </w:p>
    <w:p w14:paraId="57DFB905"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I. Determination of Membership of Executive Committee.</w:t>
      </w:r>
    </w:p>
    <w:p w14:paraId="3CC9CECE" w14:textId="77777777" w:rsidR="005F4435" w:rsidRPr="005F4435"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A member of the Executive Committee shall cease to hold office if he or she:</w:t>
      </w:r>
    </w:p>
    <w:p w14:paraId="250F9472" w14:textId="4D8B58EA" w:rsidR="005F4435" w:rsidRPr="005F4435" w:rsidRDefault="005F4435" w:rsidP="005F4435">
      <w:pPr>
        <w:numPr>
          <w:ilvl w:val="0"/>
          <w:numId w:val="5"/>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Is disqualified from acting as a member of the Executive Committee by virtue of section 72 of the Charities Act 1993 (or any statutory re-enactment or modification of that provision</w:t>
      </w:r>
      <w:r w:rsidR="005F6BB4" w:rsidRPr="005F4435">
        <w:rPr>
          <w:rFonts w:ascii="Lato" w:eastAsia="Times New Roman" w:hAnsi="Lato" w:cs="Times New Roman"/>
          <w:color w:val="4A474B"/>
          <w:kern w:val="0"/>
          <w:sz w:val="24"/>
          <w:szCs w:val="24"/>
          <w:lang w:eastAsia="en-GB"/>
          <w14:ligatures w14:val="none"/>
        </w:rPr>
        <w:t>).</w:t>
      </w:r>
    </w:p>
    <w:p w14:paraId="61BEAA8F" w14:textId="04B1197D" w:rsidR="005F4435" w:rsidRPr="005F4435" w:rsidRDefault="005F4435" w:rsidP="005F4435">
      <w:pPr>
        <w:numPr>
          <w:ilvl w:val="0"/>
          <w:numId w:val="5"/>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Becomes incapable by reason of mental disorder, illness or injury of managing and administering his or her own </w:t>
      </w:r>
      <w:r w:rsidR="005F6BB4" w:rsidRPr="005F4435">
        <w:rPr>
          <w:rFonts w:ascii="Lato" w:eastAsia="Times New Roman" w:hAnsi="Lato" w:cs="Times New Roman"/>
          <w:color w:val="4A474B"/>
          <w:kern w:val="0"/>
          <w:sz w:val="24"/>
          <w:szCs w:val="24"/>
          <w:lang w:eastAsia="en-GB"/>
          <w14:ligatures w14:val="none"/>
        </w:rPr>
        <w:t>affairs.</w:t>
      </w:r>
    </w:p>
    <w:p w14:paraId="6AA22549" w14:textId="77777777" w:rsidR="005F4435" w:rsidRPr="005F4435" w:rsidRDefault="005F4435" w:rsidP="005F4435">
      <w:pPr>
        <w:numPr>
          <w:ilvl w:val="0"/>
          <w:numId w:val="5"/>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Is absent without the permission of the Executive Committee from all their meetings held within a period of six months and the Executive Committee resolve that his or her office be vacated; or</w:t>
      </w:r>
    </w:p>
    <w:p w14:paraId="697D4C97" w14:textId="77777777" w:rsidR="005F4435" w:rsidRPr="005F4435" w:rsidRDefault="005F4435" w:rsidP="005F4435">
      <w:pPr>
        <w:numPr>
          <w:ilvl w:val="0"/>
          <w:numId w:val="5"/>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Notifies to the Executive Committee a wish to resign (but only if at least three members of the Executive Committee will remain in office when the notice of resignation is to take effect).</w:t>
      </w:r>
    </w:p>
    <w:p w14:paraId="06F02C5A" w14:textId="77777777" w:rsidR="005F4435" w:rsidRPr="005F4435" w:rsidRDefault="005F4435" w:rsidP="005F4435">
      <w:pPr>
        <w:numPr>
          <w:ilvl w:val="0"/>
          <w:numId w:val="5"/>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Executive Committee Members not to be personally interested.</w:t>
      </w:r>
    </w:p>
    <w:p w14:paraId="46E236F6" w14:textId="34ABF5EF" w:rsidR="005F4435" w:rsidRPr="005F4435" w:rsidRDefault="005F4435" w:rsidP="005F4435">
      <w:pPr>
        <w:numPr>
          <w:ilvl w:val="0"/>
          <w:numId w:val="5"/>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No member of the Executive Committee shall acquire any interest in property belonging to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(otherwise than as a trustee for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or receive remuneration or be interested (otherwise than as a member of the Executive Committee) in any contract </w:t>
      </w:r>
      <w:r w:rsidR="005F6BB4" w:rsidRPr="005F4435">
        <w:rPr>
          <w:rFonts w:ascii="Lato" w:eastAsia="Times New Roman" w:hAnsi="Lato" w:cs="Times New Roman"/>
          <w:color w:val="4A474B"/>
          <w:kern w:val="0"/>
          <w:sz w:val="24"/>
          <w:szCs w:val="24"/>
          <w:lang w:eastAsia="en-GB"/>
          <w14:ligatures w14:val="none"/>
        </w:rPr>
        <w:t>entered</w:t>
      </w:r>
      <w:r w:rsidRPr="005F4435">
        <w:rPr>
          <w:rFonts w:ascii="Lato" w:eastAsia="Times New Roman" w:hAnsi="Lato" w:cs="Times New Roman"/>
          <w:color w:val="4A474B"/>
          <w:kern w:val="0"/>
          <w:sz w:val="24"/>
          <w:szCs w:val="24"/>
          <w:lang w:eastAsia="en-GB"/>
          <w14:ligatures w14:val="none"/>
        </w:rPr>
        <w:t xml:space="preserve"> by Executive Committee.</w:t>
      </w:r>
    </w:p>
    <w:p w14:paraId="6F635308"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K. Meetings and proceedings of the Executive Committee.</w:t>
      </w:r>
    </w:p>
    <w:p w14:paraId="507547AD" w14:textId="77777777" w:rsidR="005F4435" w:rsidRPr="005F4435" w:rsidRDefault="005F4435" w:rsidP="005F4435">
      <w:pPr>
        <w:numPr>
          <w:ilvl w:val="0"/>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The Executive Committee shall hold at least two ordinary meetings each year. A special meeting may be called at any time by the chairman or by any two members of the Executive Committee upon not less than 4 days’ notice being given to the other members of the Executive Committee of the matters to be discussed.</w:t>
      </w:r>
    </w:p>
    <w:p w14:paraId="3E4B95BC" w14:textId="77777777" w:rsidR="005F4435" w:rsidRPr="005F4435" w:rsidRDefault="005F4435" w:rsidP="005F4435">
      <w:pPr>
        <w:numPr>
          <w:ilvl w:val="0"/>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lastRenderedPageBreak/>
        <w:t>The chairman shall act as chairman at meetings of the Executive Committee. If the chairman is absent from any meeting, the members of the Executive Committee present shall choose one of their number to be chairman of the meeting before any other business is transacted.</w:t>
      </w:r>
    </w:p>
    <w:p w14:paraId="74BC179F" w14:textId="77777777" w:rsidR="005F4435" w:rsidRPr="005F4435" w:rsidRDefault="005F4435" w:rsidP="005F4435">
      <w:pPr>
        <w:numPr>
          <w:ilvl w:val="0"/>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There shall be a quorum when at least one third of the number of members of the Executive Committee for the time being or three members of the Executive Committee, whichever is the greater, are present at a meeting.</w:t>
      </w:r>
    </w:p>
    <w:p w14:paraId="6EE33628" w14:textId="77777777" w:rsidR="005F4435" w:rsidRPr="005F4435" w:rsidRDefault="005F4435" w:rsidP="005F4435">
      <w:pPr>
        <w:numPr>
          <w:ilvl w:val="0"/>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Every matter shall be determined by a majority of votes of the members of the Executive Committee present and voting on the question but in the case of equality of votes the chairman of the meeting shall have a second or casting vote.</w:t>
      </w:r>
    </w:p>
    <w:p w14:paraId="1DA17F10" w14:textId="77777777" w:rsidR="005F4435" w:rsidRPr="005F4435" w:rsidRDefault="005F4435" w:rsidP="005F4435">
      <w:pPr>
        <w:numPr>
          <w:ilvl w:val="0"/>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The Executive Committee shall keep minutes, in books kept for the purpose, of the proceedings at meetings of the Executive Committee and any sub-committee.</w:t>
      </w:r>
    </w:p>
    <w:p w14:paraId="57945D41" w14:textId="2B9FFC85" w:rsidR="005F4435" w:rsidRPr="005F4435" w:rsidRDefault="005F4435" w:rsidP="005F4435">
      <w:pPr>
        <w:numPr>
          <w:ilvl w:val="0"/>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Executive Committee may from time to time make rules or </w:t>
      </w:r>
      <w:r w:rsidR="005F6BB4" w:rsidRPr="005F4435">
        <w:rPr>
          <w:rFonts w:ascii="Lato" w:eastAsia="Times New Roman" w:hAnsi="Lato" w:cs="Times New Roman"/>
          <w:color w:val="4A474B"/>
          <w:kern w:val="0"/>
          <w:sz w:val="24"/>
          <w:szCs w:val="24"/>
          <w:lang w:eastAsia="en-GB"/>
          <w14:ligatures w14:val="none"/>
        </w:rPr>
        <w:t>byelaws</w:t>
      </w:r>
      <w:r w:rsidRPr="005F4435">
        <w:rPr>
          <w:rFonts w:ascii="Lato" w:eastAsia="Times New Roman" w:hAnsi="Lato" w:cs="Times New Roman"/>
          <w:color w:val="4A474B"/>
          <w:kern w:val="0"/>
          <w:sz w:val="24"/>
          <w:szCs w:val="24"/>
          <w:lang w:eastAsia="en-GB"/>
          <w14:ligatures w14:val="none"/>
        </w:rPr>
        <w:t xml:space="preserve"> for the conduct of their business. The </w:t>
      </w:r>
      <w:r w:rsidR="005F6BB4" w:rsidRPr="005F4435">
        <w:rPr>
          <w:rFonts w:ascii="Lato" w:eastAsia="Times New Roman" w:hAnsi="Lato" w:cs="Times New Roman"/>
          <w:color w:val="4A474B"/>
          <w:kern w:val="0"/>
          <w:sz w:val="24"/>
          <w:szCs w:val="24"/>
          <w:lang w:eastAsia="en-GB"/>
          <w14:ligatures w14:val="none"/>
        </w:rPr>
        <w:t>byelaws</w:t>
      </w:r>
      <w:r w:rsidRPr="005F4435">
        <w:rPr>
          <w:rFonts w:ascii="Lato" w:eastAsia="Times New Roman" w:hAnsi="Lato" w:cs="Times New Roman"/>
          <w:color w:val="4A474B"/>
          <w:kern w:val="0"/>
          <w:sz w:val="24"/>
          <w:szCs w:val="24"/>
          <w:lang w:eastAsia="en-GB"/>
          <w14:ligatures w14:val="none"/>
        </w:rPr>
        <w:t xml:space="preserve"> may regulate the following matters but are not restricted to them:</w:t>
      </w:r>
    </w:p>
    <w:p w14:paraId="71CA7BA6" w14:textId="348B1D42" w:rsidR="005F4435" w:rsidRPr="005F4435" w:rsidRDefault="005F4435" w:rsidP="005F4435">
      <w:pPr>
        <w:numPr>
          <w:ilvl w:val="1"/>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admission of members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and the rights and privileges of such members, and the entrance fees and subscriptions and other fees or payments to be made by </w:t>
      </w:r>
      <w:r w:rsidR="005F6BB4" w:rsidRPr="005F4435">
        <w:rPr>
          <w:rFonts w:ascii="Lato" w:eastAsia="Times New Roman" w:hAnsi="Lato" w:cs="Times New Roman"/>
          <w:color w:val="4A474B"/>
          <w:kern w:val="0"/>
          <w:sz w:val="24"/>
          <w:szCs w:val="24"/>
          <w:lang w:eastAsia="en-GB"/>
          <w14:ligatures w14:val="none"/>
        </w:rPr>
        <w:t>members.</w:t>
      </w:r>
    </w:p>
    <w:p w14:paraId="7FF684DD" w14:textId="27D13787" w:rsidR="005F4435" w:rsidRPr="005F4435" w:rsidRDefault="005F4435" w:rsidP="005F4435">
      <w:pPr>
        <w:numPr>
          <w:ilvl w:val="1"/>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conduct of members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in relation to one another and to any employees or volunteers of the </w:t>
      </w:r>
      <w:r w:rsidR="005F6BB4">
        <w:rPr>
          <w:rFonts w:ascii="Lato" w:eastAsia="Times New Roman" w:hAnsi="Lato" w:cs="Times New Roman"/>
          <w:color w:val="4A474B"/>
          <w:kern w:val="0"/>
          <w:sz w:val="24"/>
          <w:szCs w:val="24"/>
          <w:lang w:eastAsia="en-GB"/>
          <w14:ligatures w14:val="none"/>
        </w:rPr>
        <w:t>Club</w:t>
      </w:r>
      <w:r w:rsidR="005F6BB4" w:rsidRPr="005F4435">
        <w:rPr>
          <w:rFonts w:ascii="Lato" w:eastAsia="Times New Roman" w:hAnsi="Lato" w:cs="Times New Roman"/>
          <w:color w:val="4A474B"/>
          <w:kern w:val="0"/>
          <w:sz w:val="24"/>
          <w:szCs w:val="24"/>
          <w:lang w:eastAsia="en-GB"/>
          <w14:ligatures w14:val="none"/>
        </w:rPr>
        <w:t>.</w:t>
      </w:r>
    </w:p>
    <w:p w14:paraId="2F541257" w14:textId="1CA63558" w:rsidR="005F4435" w:rsidRPr="005F4435" w:rsidRDefault="005F4435" w:rsidP="005F4435">
      <w:pPr>
        <w:numPr>
          <w:ilvl w:val="1"/>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procedure at general meetings and at meetings of the Executive Committee in so far as such procedure is not regulated by this </w:t>
      </w:r>
      <w:r w:rsidR="005F6BB4" w:rsidRPr="005F4435">
        <w:rPr>
          <w:rFonts w:ascii="Lato" w:eastAsia="Times New Roman" w:hAnsi="Lato" w:cs="Times New Roman"/>
          <w:color w:val="4A474B"/>
          <w:kern w:val="0"/>
          <w:sz w:val="24"/>
          <w:szCs w:val="24"/>
          <w:lang w:eastAsia="en-GB"/>
          <w14:ligatures w14:val="none"/>
        </w:rPr>
        <w:t>constitution.</w:t>
      </w:r>
    </w:p>
    <w:p w14:paraId="4750576A" w14:textId="77777777" w:rsidR="005F4435" w:rsidRPr="005F4435" w:rsidRDefault="005F4435" w:rsidP="005F4435">
      <w:pPr>
        <w:numPr>
          <w:ilvl w:val="1"/>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the keeping and authenticating of records; and</w:t>
      </w:r>
    </w:p>
    <w:p w14:paraId="7036661B" w14:textId="77777777" w:rsidR="005F4435" w:rsidRPr="005F4435" w:rsidRDefault="005F4435" w:rsidP="005F4435">
      <w:pPr>
        <w:numPr>
          <w:ilvl w:val="1"/>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generally, all such matters as are commonly the subject matter of the rules of an unincorporated association.</w:t>
      </w:r>
    </w:p>
    <w:p w14:paraId="71F80986" w14:textId="09C99BBC" w:rsidR="005F4435" w:rsidRPr="005F4435" w:rsidRDefault="005F4435" w:rsidP="005F4435">
      <w:pPr>
        <w:numPr>
          <w:ilvl w:val="0"/>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Appendices 1 to 4 hereto entitled “Club Regulations”, “Child Protection Policy”, “Code of Conduct” and “Disciplinary Procedures” constitute the </w:t>
      </w:r>
      <w:r w:rsidR="005F6BB4" w:rsidRPr="005F4435">
        <w:rPr>
          <w:rFonts w:ascii="Lato" w:eastAsia="Times New Roman" w:hAnsi="Lato" w:cs="Times New Roman"/>
          <w:color w:val="4A474B"/>
          <w:kern w:val="0"/>
          <w:sz w:val="24"/>
          <w:szCs w:val="24"/>
          <w:lang w:eastAsia="en-GB"/>
          <w14:ligatures w14:val="none"/>
        </w:rPr>
        <w:t>byelaws</w:t>
      </w:r>
      <w:r w:rsidRPr="005F4435">
        <w:rPr>
          <w:rFonts w:ascii="Lato" w:eastAsia="Times New Roman" w:hAnsi="Lato" w:cs="Times New Roman"/>
          <w:color w:val="4A474B"/>
          <w:kern w:val="0"/>
          <w:sz w:val="24"/>
          <w:szCs w:val="24"/>
          <w:lang w:eastAsia="en-GB"/>
          <w14:ligatures w14:val="none"/>
        </w:rPr>
        <w:t xml:space="preserve"> intended to be implemented immediately following the adoption of this constitution.</w:t>
      </w:r>
    </w:p>
    <w:p w14:paraId="5392534A" w14:textId="38DC70D0" w:rsidR="005F4435" w:rsidRPr="005F4435" w:rsidRDefault="005F4435" w:rsidP="005F4435">
      <w:pPr>
        <w:numPr>
          <w:ilvl w:val="0"/>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in general meeting has power to alter, add to or repeal the </w:t>
      </w:r>
      <w:r w:rsidR="005F6BB4" w:rsidRPr="005F4435">
        <w:rPr>
          <w:rFonts w:ascii="Lato" w:eastAsia="Times New Roman" w:hAnsi="Lato" w:cs="Times New Roman"/>
          <w:color w:val="4A474B"/>
          <w:kern w:val="0"/>
          <w:sz w:val="24"/>
          <w:szCs w:val="24"/>
          <w:lang w:eastAsia="en-GB"/>
          <w14:ligatures w14:val="none"/>
        </w:rPr>
        <w:t>byelaws</w:t>
      </w:r>
      <w:r w:rsidRPr="005F4435">
        <w:rPr>
          <w:rFonts w:ascii="Lato" w:eastAsia="Times New Roman" w:hAnsi="Lato" w:cs="Times New Roman"/>
          <w:color w:val="4A474B"/>
          <w:kern w:val="0"/>
          <w:sz w:val="24"/>
          <w:szCs w:val="24"/>
          <w:lang w:eastAsia="en-GB"/>
          <w14:ligatures w14:val="none"/>
        </w:rPr>
        <w:t>.</w:t>
      </w:r>
    </w:p>
    <w:p w14:paraId="2F92103B" w14:textId="4233D816" w:rsidR="005F4435" w:rsidRPr="005F4435" w:rsidRDefault="005F4435" w:rsidP="005F4435">
      <w:pPr>
        <w:numPr>
          <w:ilvl w:val="0"/>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Executive Committee must adopt such means as they think sufficient to bring the rules and </w:t>
      </w:r>
      <w:r w:rsidR="005F6BB4" w:rsidRPr="005F4435">
        <w:rPr>
          <w:rFonts w:ascii="Lato" w:eastAsia="Times New Roman" w:hAnsi="Lato" w:cs="Times New Roman"/>
          <w:color w:val="4A474B"/>
          <w:kern w:val="0"/>
          <w:sz w:val="24"/>
          <w:szCs w:val="24"/>
          <w:lang w:eastAsia="en-GB"/>
          <w14:ligatures w14:val="none"/>
        </w:rPr>
        <w:t>byelaws</w:t>
      </w:r>
      <w:r w:rsidRPr="005F4435">
        <w:rPr>
          <w:rFonts w:ascii="Lato" w:eastAsia="Times New Roman" w:hAnsi="Lato" w:cs="Times New Roman"/>
          <w:color w:val="4A474B"/>
          <w:kern w:val="0"/>
          <w:sz w:val="24"/>
          <w:szCs w:val="24"/>
          <w:lang w:eastAsia="en-GB"/>
          <w14:ligatures w14:val="none"/>
        </w:rPr>
        <w:t xml:space="preserve"> to the notice of members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w:t>
      </w:r>
    </w:p>
    <w:p w14:paraId="118572D1" w14:textId="40F68C0E" w:rsidR="005F4435" w:rsidRPr="005F4435" w:rsidRDefault="005F4435" w:rsidP="005F4435">
      <w:pPr>
        <w:numPr>
          <w:ilvl w:val="0"/>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rules and </w:t>
      </w:r>
      <w:r w:rsidR="005F6BB4" w:rsidRPr="005F4435">
        <w:rPr>
          <w:rFonts w:ascii="Lato" w:eastAsia="Times New Roman" w:hAnsi="Lato" w:cs="Times New Roman"/>
          <w:color w:val="4A474B"/>
          <w:kern w:val="0"/>
          <w:sz w:val="24"/>
          <w:szCs w:val="24"/>
          <w:lang w:eastAsia="en-GB"/>
          <w14:ligatures w14:val="none"/>
        </w:rPr>
        <w:t>byelaws</w:t>
      </w:r>
      <w:r w:rsidRPr="005F4435">
        <w:rPr>
          <w:rFonts w:ascii="Lato" w:eastAsia="Times New Roman" w:hAnsi="Lato" w:cs="Times New Roman"/>
          <w:color w:val="4A474B"/>
          <w:kern w:val="0"/>
          <w:sz w:val="24"/>
          <w:szCs w:val="24"/>
          <w:lang w:eastAsia="en-GB"/>
          <w14:ligatures w14:val="none"/>
        </w:rPr>
        <w:t xml:space="preserve"> shall be binding on all members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No rule or </w:t>
      </w:r>
      <w:r w:rsidR="005F6BB4" w:rsidRPr="005F4435">
        <w:rPr>
          <w:rFonts w:ascii="Lato" w:eastAsia="Times New Roman" w:hAnsi="Lato" w:cs="Times New Roman"/>
          <w:color w:val="4A474B"/>
          <w:kern w:val="0"/>
          <w:sz w:val="24"/>
          <w:szCs w:val="24"/>
          <w:lang w:eastAsia="en-GB"/>
          <w14:ligatures w14:val="none"/>
        </w:rPr>
        <w:t>byelaw</w:t>
      </w:r>
      <w:r w:rsidRPr="005F4435">
        <w:rPr>
          <w:rFonts w:ascii="Lato" w:eastAsia="Times New Roman" w:hAnsi="Lato" w:cs="Times New Roman"/>
          <w:color w:val="4A474B"/>
          <w:kern w:val="0"/>
          <w:sz w:val="24"/>
          <w:szCs w:val="24"/>
          <w:lang w:eastAsia="en-GB"/>
          <w14:ligatures w14:val="none"/>
        </w:rPr>
        <w:t xml:space="preserve"> shall be inconsistent with or shall affect or repeal anything contained in this constitution.</w:t>
      </w:r>
    </w:p>
    <w:p w14:paraId="47926510" w14:textId="77777777" w:rsidR="005F4435" w:rsidRPr="005F4435" w:rsidRDefault="005F4435" w:rsidP="005F4435">
      <w:pPr>
        <w:numPr>
          <w:ilvl w:val="0"/>
          <w:numId w:val="6"/>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Executive Committee may appoint one or more sub-committees consisting of three or more members of the Executive Committee for the purpose of making any inquiry or supervising or performing any function or duty which in the opinion of the Executive Committee would be more </w:t>
      </w:r>
      <w:r w:rsidRPr="005F4435">
        <w:rPr>
          <w:rFonts w:ascii="Lato" w:eastAsia="Times New Roman" w:hAnsi="Lato" w:cs="Times New Roman"/>
          <w:color w:val="4A474B"/>
          <w:kern w:val="0"/>
          <w:sz w:val="24"/>
          <w:szCs w:val="24"/>
          <w:lang w:eastAsia="en-GB"/>
          <w14:ligatures w14:val="none"/>
        </w:rPr>
        <w:lastRenderedPageBreak/>
        <w:t>conveniently undertaken or carried out by a sub-committee: provided that all acts and proceedings of any such sub-committees shall be fully and promptly reported to the Executive Committee.</w:t>
      </w:r>
    </w:p>
    <w:p w14:paraId="563BE5F0"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L. Receipts and expenditure.</w:t>
      </w:r>
    </w:p>
    <w:p w14:paraId="52F0FAD5" w14:textId="14C5E60A" w:rsidR="005F4435" w:rsidRPr="005F4435" w:rsidRDefault="005F4435" w:rsidP="005F4435">
      <w:pPr>
        <w:numPr>
          <w:ilvl w:val="0"/>
          <w:numId w:val="7"/>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funds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including all donations, contributions and bequests, shall be paid into an account operated by the Executive Committee in the name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at such bank as the Executive Committee shall from time to time decide. All cheques drawn on the account must be signed by at least two members of the Executive Committee.</w:t>
      </w:r>
    </w:p>
    <w:p w14:paraId="01D3A4A2" w14:textId="102EB302" w:rsidR="005F4435" w:rsidRPr="005F4435" w:rsidRDefault="005F4435" w:rsidP="005F4435">
      <w:pPr>
        <w:numPr>
          <w:ilvl w:val="0"/>
          <w:numId w:val="7"/>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funds belonging to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shall be applied only in furthering the objects.</w:t>
      </w:r>
    </w:p>
    <w:p w14:paraId="2F5F99DE" w14:textId="430342EA" w:rsidR="005F4435" w:rsidRPr="005F4435" w:rsidRDefault="005F4435" w:rsidP="005F4435">
      <w:pPr>
        <w:numPr>
          <w:ilvl w:val="0"/>
          <w:numId w:val="7"/>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Members of the Executive Committee may pay out of or be reimbursed from the property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reasonable expenses properly incurred by him or her when acting on behalf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w:t>
      </w:r>
    </w:p>
    <w:p w14:paraId="019EAA47" w14:textId="0B681D8E" w:rsidR="005F4435" w:rsidRPr="005F4435" w:rsidRDefault="005F4435" w:rsidP="005F4435">
      <w:pPr>
        <w:numPr>
          <w:ilvl w:val="0"/>
          <w:numId w:val="7"/>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None of the income or property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may be paid or transferred directly or indirectly by way of dividend, bonus or otherwise by way of profit to any member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This does not prevent the purchase of indemnity insurance for the members of the Executive Committee against any liability that by virtue of any rule of law would otherwise attach to them in respect of any negligence, default, breach of duty or breach of trust of which he or she may be guilty in relation to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but excluding:</w:t>
      </w:r>
    </w:p>
    <w:p w14:paraId="3EF71AFE" w14:textId="24C1B185" w:rsidR="005F4435" w:rsidRPr="005F4435" w:rsidRDefault="005F6BB4" w:rsidP="005F4435">
      <w:pPr>
        <w:numPr>
          <w:ilvl w:val="1"/>
          <w:numId w:val="7"/>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fines.</w:t>
      </w:r>
    </w:p>
    <w:p w14:paraId="28D35AC4" w14:textId="77777777" w:rsidR="005F4435" w:rsidRPr="005F4435" w:rsidRDefault="005F4435" w:rsidP="005F4435">
      <w:pPr>
        <w:numPr>
          <w:ilvl w:val="1"/>
          <w:numId w:val="7"/>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costs of unsuccessfully defending criminal prosecutions for offences arising out of the fraud, dishonesty or wilful or reckless misconduct of the member of the Executive Committee; and</w:t>
      </w:r>
    </w:p>
    <w:p w14:paraId="4F4DE400" w14:textId="41217617" w:rsidR="005F4435" w:rsidRPr="005F4435" w:rsidRDefault="005F4435" w:rsidP="005F4435">
      <w:pPr>
        <w:numPr>
          <w:ilvl w:val="1"/>
          <w:numId w:val="7"/>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liabilities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that result from conduct that the Executive Committee member knew or ought to have known was not in the best interests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or in respect of which the person concerned did not care whether that conduct was in</w:t>
      </w:r>
    </w:p>
    <w:p w14:paraId="7A30A2D2" w14:textId="3CA8B1F7" w:rsidR="005F4435" w:rsidRPr="005F4435" w:rsidRDefault="005F4435" w:rsidP="005F4435">
      <w:pPr>
        <w:numPr>
          <w:ilvl w:val="1"/>
          <w:numId w:val="7"/>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best interests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or not.</w:t>
      </w:r>
    </w:p>
    <w:p w14:paraId="36E355CA"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M. Property.</w:t>
      </w:r>
    </w:p>
    <w:p w14:paraId="4A5EF7D4" w14:textId="04C302B4" w:rsidR="005F4435" w:rsidRPr="005F4435"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1. Subject to the provisions of sub-clause 2 of this clause, the Executive Committee </w:t>
      </w:r>
      <w:r w:rsidR="00437996">
        <w:rPr>
          <w:rFonts w:ascii="Lato" w:eastAsia="Times New Roman" w:hAnsi="Lato" w:cs="Times New Roman"/>
          <w:color w:val="4A474B"/>
          <w:kern w:val="0"/>
          <w:sz w:val="24"/>
          <w:szCs w:val="24"/>
          <w:lang w:eastAsia="en-GB"/>
          <w14:ligatures w14:val="none"/>
        </w:rPr>
        <w:t xml:space="preserve">can decide on </w:t>
      </w:r>
    </w:p>
    <w:p w14:paraId="38566ADD" w14:textId="1DBACE60" w:rsidR="005F4435" w:rsidRPr="005F4435"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a. all land held by or in trust for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which is not vested in the Official Custodian for Charities; and</w:t>
      </w:r>
    </w:p>
    <w:p w14:paraId="7FBD84CE" w14:textId="77777777" w:rsidR="00437996"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b. all investments held by or on behalf of the </w:t>
      </w:r>
      <w:r w:rsidR="00437996">
        <w:rPr>
          <w:rFonts w:ascii="Lato" w:eastAsia="Times New Roman" w:hAnsi="Lato" w:cs="Times New Roman"/>
          <w:color w:val="4A474B"/>
          <w:kern w:val="0"/>
          <w:sz w:val="24"/>
          <w:szCs w:val="24"/>
          <w:lang w:eastAsia="en-GB"/>
          <w14:ligatures w14:val="none"/>
        </w:rPr>
        <w:t>club</w:t>
      </w:r>
      <w:r w:rsidR="00437996" w:rsidRPr="005F4435">
        <w:rPr>
          <w:rFonts w:ascii="Lato" w:eastAsia="Times New Roman" w:hAnsi="Lato" w:cs="Times New Roman"/>
          <w:color w:val="4A474B"/>
          <w:kern w:val="0"/>
          <w:sz w:val="24"/>
          <w:szCs w:val="24"/>
          <w:lang w:eastAsia="en-GB"/>
          <w14:ligatures w14:val="none"/>
        </w:rPr>
        <w:t>.</w:t>
      </w:r>
    </w:p>
    <w:p w14:paraId="6BCCAE00" w14:textId="59111773" w:rsidR="005F4435" w:rsidRPr="005F4435"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lastRenderedPageBreak/>
        <w:t>to be vested either in a corporation entitled to act as custodian trustee or in not less than three individuals appointed by them as holding trustees. Holding trustees may be removed by the Executive Committee at their pleasure and shall act in accordance with the lawful directions of the Executive Committee. Provided they act only in accordance with the lawful directions of the Executive Committee, the holding trustees shall not be liable for the acts and defaults of its members.</w:t>
      </w:r>
    </w:p>
    <w:p w14:paraId="263C32E8" w14:textId="05D6D29E" w:rsidR="005F4435" w:rsidRPr="005F4435" w:rsidRDefault="005F4435" w:rsidP="005F4435">
      <w:pPr>
        <w:shd w:val="clear" w:color="auto" w:fill="FFFFFF"/>
        <w:spacing w:after="360" w:line="360" w:lineRule="atLeast"/>
        <w:rPr>
          <w:rFonts w:ascii="Lato" w:eastAsia="Times New Roman" w:hAnsi="Lato" w:cs="Times New Roman"/>
          <w:color w:val="FFC000"/>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2. If a corporation entitled to act as custodian trustee has not been appointed to hold the property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the Executive Committee may permit any investments held by or in trust for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to be held in the name of a clearing bank, trust corporation or any stockbroking company which is a member Of the International Stock Exchange (or any subsidiary of any such stockbroking company) as nominee fi)r tile Executive Committee, and may pay such a nominee reasonable and proper remuneration for acting as such.</w:t>
      </w:r>
    </w:p>
    <w:p w14:paraId="6E79C053"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4A474B"/>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N. Accounts</w:t>
      </w:r>
      <w:r w:rsidRPr="005F4435">
        <w:rPr>
          <w:rFonts w:ascii="Lato" w:eastAsia="Times New Roman" w:hAnsi="Lato" w:cs="Times New Roman"/>
          <w:b/>
          <w:bCs/>
          <w:color w:val="4A474B"/>
          <w:kern w:val="0"/>
          <w:sz w:val="45"/>
          <w:szCs w:val="45"/>
          <w:lang w:eastAsia="en-GB"/>
          <w14:ligatures w14:val="none"/>
        </w:rPr>
        <w:t>.</w:t>
      </w:r>
    </w:p>
    <w:p w14:paraId="4FD42C62" w14:textId="560CA943" w:rsidR="005F4435" w:rsidRPr="005F4435"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Executive Committee shall comply with their obligations </w:t>
      </w:r>
      <w:r w:rsidR="00437996" w:rsidRPr="005F4435">
        <w:rPr>
          <w:rFonts w:ascii="Lato" w:eastAsia="Times New Roman" w:hAnsi="Lato" w:cs="Times New Roman"/>
          <w:color w:val="4A474B"/>
          <w:kern w:val="0"/>
          <w:sz w:val="24"/>
          <w:szCs w:val="24"/>
          <w:lang w:eastAsia="en-GB"/>
          <w14:ligatures w14:val="none"/>
        </w:rPr>
        <w:t>regarding</w:t>
      </w:r>
      <w:r w:rsidRPr="005F4435">
        <w:rPr>
          <w:rFonts w:ascii="Lato" w:eastAsia="Times New Roman" w:hAnsi="Lato" w:cs="Times New Roman"/>
          <w:color w:val="4A474B"/>
          <w:kern w:val="0"/>
          <w:sz w:val="24"/>
          <w:szCs w:val="24"/>
          <w:lang w:eastAsia="en-GB"/>
          <w14:ligatures w14:val="none"/>
        </w:rPr>
        <w:t>:</w:t>
      </w:r>
    </w:p>
    <w:p w14:paraId="19B78BBD" w14:textId="702272E1" w:rsidR="005F4435" w:rsidRPr="005F4435" w:rsidRDefault="005F4435" w:rsidP="005F4435">
      <w:pPr>
        <w:numPr>
          <w:ilvl w:val="0"/>
          <w:numId w:val="8"/>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keeping of accounting records for the </w:t>
      </w:r>
      <w:r w:rsidR="00437996">
        <w:rPr>
          <w:rFonts w:ascii="Lato" w:eastAsia="Times New Roman" w:hAnsi="Lato" w:cs="Times New Roman"/>
          <w:color w:val="4A474B"/>
          <w:kern w:val="0"/>
          <w:sz w:val="24"/>
          <w:szCs w:val="24"/>
          <w:lang w:eastAsia="en-GB"/>
          <w14:ligatures w14:val="none"/>
        </w:rPr>
        <w:t>Club</w:t>
      </w:r>
      <w:r w:rsidR="00437996" w:rsidRPr="005F4435">
        <w:rPr>
          <w:rFonts w:ascii="Lato" w:eastAsia="Times New Roman" w:hAnsi="Lato" w:cs="Times New Roman"/>
          <w:color w:val="4A474B"/>
          <w:kern w:val="0"/>
          <w:sz w:val="24"/>
          <w:szCs w:val="24"/>
          <w:lang w:eastAsia="en-GB"/>
          <w14:ligatures w14:val="none"/>
        </w:rPr>
        <w:t>.</w:t>
      </w:r>
    </w:p>
    <w:p w14:paraId="317886DC" w14:textId="52E86D6D" w:rsidR="005F4435" w:rsidRPr="005F4435" w:rsidRDefault="005F4435" w:rsidP="005F4435">
      <w:pPr>
        <w:numPr>
          <w:ilvl w:val="0"/>
          <w:numId w:val="8"/>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preparation of annual statements of account for the </w:t>
      </w:r>
      <w:r w:rsidR="00437996">
        <w:rPr>
          <w:rFonts w:ascii="Lato" w:eastAsia="Times New Roman" w:hAnsi="Lato" w:cs="Times New Roman"/>
          <w:color w:val="4A474B"/>
          <w:kern w:val="0"/>
          <w:sz w:val="24"/>
          <w:szCs w:val="24"/>
          <w:lang w:eastAsia="en-GB"/>
          <w14:ligatures w14:val="none"/>
        </w:rPr>
        <w:t>club</w:t>
      </w:r>
      <w:r w:rsidR="00437996" w:rsidRPr="005F4435">
        <w:rPr>
          <w:rFonts w:ascii="Lato" w:eastAsia="Times New Roman" w:hAnsi="Lato" w:cs="Times New Roman"/>
          <w:color w:val="4A474B"/>
          <w:kern w:val="0"/>
          <w:sz w:val="24"/>
          <w:szCs w:val="24"/>
          <w:lang w:eastAsia="en-GB"/>
          <w14:ligatures w14:val="none"/>
        </w:rPr>
        <w:t>.</w:t>
      </w:r>
    </w:p>
    <w:p w14:paraId="77DA7E69" w14:textId="6926A310" w:rsidR="005F4435" w:rsidRPr="005F4435" w:rsidRDefault="005F4435" w:rsidP="005F4435">
      <w:pPr>
        <w:numPr>
          <w:ilvl w:val="0"/>
          <w:numId w:val="8"/>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auditing or independent examination of the statements of account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and</w:t>
      </w:r>
    </w:p>
    <w:p w14:paraId="14306FD8" w14:textId="6979AB03" w:rsidR="005F4435" w:rsidRPr="005F4435" w:rsidRDefault="005F4435" w:rsidP="005F4435">
      <w:pPr>
        <w:numPr>
          <w:ilvl w:val="0"/>
          <w:numId w:val="8"/>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transmission of the statements of account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to the Commission.</w:t>
      </w:r>
    </w:p>
    <w:p w14:paraId="213F61F3"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O. Annual Report.</w:t>
      </w:r>
    </w:p>
    <w:p w14:paraId="179D6EC3" w14:textId="53DFD49F" w:rsidR="005F4435" w:rsidRPr="005F4435"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The Executive Committee shall comply with their</w:t>
      </w:r>
      <w:r w:rsidR="00437996">
        <w:rPr>
          <w:rFonts w:ascii="Lato" w:eastAsia="Times New Roman" w:hAnsi="Lato" w:cs="Times New Roman"/>
          <w:color w:val="4A474B"/>
          <w:kern w:val="0"/>
          <w:sz w:val="24"/>
          <w:szCs w:val="24"/>
          <w:lang w:eastAsia="en-GB"/>
          <w14:ligatures w14:val="none"/>
        </w:rPr>
        <w:t xml:space="preserve"> obligations</w:t>
      </w:r>
      <w:r w:rsidRPr="005F4435">
        <w:rPr>
          <w:rFonts w:ascii="Lato" w:eastAsia="Times New Roman" w:hAnsi="Lato" w:cs="Times New Roman"/>
          <w:color w:val="4A474B"/>
          <w:kern w:val="0"/>
          <w:sz w:val="24"/>
          <w:szCs w:val="24"/>
          <w:lang w:eastAsia="en-GB"/>
          <w14:ligatures w14:val="none"/>
        </w:rPr>
        <w:t xml:space="preserve"> </w:t>
      </w:r>
      <w:r w:rsidR="00437996" w:rsidRPr="005F4435">
        <w:rPr>
          <w:rFonts w:ascii="Lato" w:eastAsia="Times New Roman" w:hAnsi="Lato" w:cs="Times New Roman"/>
          <w:color w:val="4A474B"/>
          <w:kern w:val="0"/>
          <w:sz w:val="24"/>
          <w:szCs w:val="24"/>
          <w:lang w:eastAsia="en-GB"/>
          <w14:ligatures w14:val="none"/>
        </w:rPr>
        <w:t>regarding</w:t>
      </w:r>
      <w:r w:rsidRPr="005F4435">
        <w:rPr>
          <w:rFonts w:ascii="Lato" w:eastAsia="Times New Roman" w:hAnsi="Lato" w:cs="Times New Roman"/>
          <w:color w:val="4A474B"/>
          <w:kern w:val="0"/>
          <w:sz w:val="24"/>
          <w:szCs w:val="24"/>
          <w:lang w:eastAsia="en-GB"/>
          <w14:ligatures w14:val="none"/>
        </w:rPr>
        <w:t xml:space="preserve"> the preparation of an annual report and its transmission to the Commission.</w:t>
      </w:r>
    </w:p>
    <w:p w14:paraId="0DAEED42"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P. Annual Return.</w:t>
      </w:r>
    </w:p>
    <w:p w14:paraId="0AD0BC38" w14:textId="040805AA" w:rsidR="005F4435" w:rsidRPr="005F4435"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Executive Committee shall comply with their obligations) </w:t>
      </w:r>
      <w:r w:rsidR="00437996" w:rsidRPr="005F4435">
        <w:rPr>
          <w:rFonts w:ascii="Lato" w:eastAsia="Times New Roman" w:hAnsi="Lato" w:cs="Times New Roman"/>
          <w:color w:val="4A474B"/>
          <w:kern w:val="0"/>
          <w:sz w:val="24"/>
          <w:szCs w:val="24"/>
          <w:lang w:eastAsia="en-GB"/>
          <w14:ligatures w14:val="none"/>
        </w:rPr>
        <w:t>regarding</w:t>
      </w:r>
      <w:r w:rsidRPr="005F4435">
        <w:rPr>
          <w:rFonts w:ascii="Lato" w:eastAsia="Times New Roman" w:hAnsi="Lato" w:cs="Times New Roman"/>
          <w:color w:val="4A474B"/>
          <w:kern w:val="0"/>
          <w:sz w:val="24"/>
          <w:szCs w:val="24"/>
          <w:lang w:eastAsia="en-GB"/>
          <w14:ligatures w14:val="none"/>
        </w:rPr>
        <w:t xml:space="preserve"> the preparation of an annual return and its transmission to the Commission.</w:t>
      </w:r>
    </w:p>
    <w:p w14:paraId="04D16F83"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Q. Annual General Meeting.</w:t>
      </w:r>
    </w:p>
    <w:p w14:paraId="71AFACC9" w14:textId="26D5F8CA" w:rsidR="005F4435" w:rsidRPr="005F4435" w:rsidRDefault="005F4435" w:rsidP="005F4435">
      <w:pPr>
        <w:numPr>
          <w:ilvl w:val="0"/>
          <w:numId w:val="9"/>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There shall be an annual general meeting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which shall be held in the month of May in each year or as soon as practicable thereafter.</w:t>
      </w:r>
    </w:p>
    <w:p w14:paraId="7B847DB2" w14:textId="7BFECB49" w:rsidR="005F4435" w:rsidRPr="005F4435" w:rsidRDefault="005F4435" w:rsidP="005F4435">
      <w:pPr>
        <w:numPr>
          <w:ilvl w:val="0"/>
          <w:numId w:val="9"/>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lastRenderedPageBreak/>
        <w:t xml:space="preserve">Every annual general meeting shall be called by the Executive Committee. The Secretary shall give at least 14 days’ notice of the annual general meeting to all the members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All the members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shall be entitled to attend and vote at the meeting.</w:t>
      </w:r>
    </w:p>
    <w:p w14:paraId="24D71E69" w14:textId="77777777" w:rsidR="005F4435" w:rsidRPr="005F4435" w:rsidRDefault="005F4435" w:rsidP="005F4435">
      <w:pPr>
        <w:numPr>
          <w:ilvl w:val="0"/>
          <w:numId w:val="9"/>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Before any other business is transacted at the first annual general meeting the persons present shall appoint a chairman of the meeting. The chairman shall be the chairman of subsequent annual general meetings, but if he or she is not present, before any other business is transacted, the persons present shall appoint a chairman of the meeting.</w:t>
      </w:r>
    </w:p>
    <w:p w14:paraId="6BB668A6" w14:textId="6BF9E2DE" w:rsidR="005F4435" w:rsidRPr="005F4435" w:rsidRDefault="005F4435" w:rsidP="005F4435">
      <w:pPr>
        <w:numPr>
          <w:ilvl w:val="0"/>
          <w:numId w:val="9"/>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Executive Committee shall present to each annual general meeting the report and accounts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for the preceding year.</w:t>
      </w:r>
    </w:p>
    <w:p w14:paraId="4FD9A596" w14:textId="689EA939" w:rsidR="005F4435" w:rsidRPr="005F4435" w:rsidRDefault="005F4435" w:rsidP="005F4435">
      <w:pPr>
        <w:numPr>
          <w:ilvl w:val="0"/>
          <w:numId w:val="9"/>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Nominations for election to the Executive Committee must be made by members of the </w:t>
      </w:r>
      <w:r>
        <w:rPr>
          <w:rFonts w:ascii="Lato" w:eastAsia="Times New Roman" w:hAnsi="Lato" w:cs="Times New Roman"/>
          <w:color w:val="4A474B"/>
          <w:kern w:val="0"/>
          <w:sz w:val="24"/>
          <w:szCs w:val="24"/>
          <w:lang w:eastAsia="en-GB"/>
          <w14:ligatures w14:val="none"/>
        </w:rPr>
        <w:t>Club</w:t>
      </w:r>
      <w:r w:rsidR="00437996">
        <w:rPr>
          <w:rFonts w:ascii="Lato" w:eastAsia="Times New Roman" w:hAnsi="Lato" w:cs="Times New Roman"/>
          <w:color w:val="4A474B"/>
          <w:kern w:val="0"/>
          <w:sz w:val="24"/>
          <w:szCs w:val="24"/>
          <w:lang w:eastAsia="en-GB"/>
          <w14:ligatures w14:val="none"/>
        </w:rPr>
        <w:t>.</w:t>
      </w:r>
    </w:p>
    <w:p w14:paraId="6BB239F1"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R. Special General Meetings.</w:t>
      </w:r>
    </w:p>
    <w:p w14:paraId="2F65B336" w14:textId="6A2B4FA2" w:rsidR="005F4435" w:rsidRPr="005F4435"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Executive Committee may call a special general meeting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at any time. If at least </w:t>
      </w:r>
      <w:r w:rsidR="00437996">
        <w:rPr>
          <w:rFonts w:ascii="Lato" w:eastAsia="Times New Roman" w:hAnsi="Lato" w:cs="Times New Roman"/>
          <w:color w:val="4A474B"/>
          <w:kern w:val="0"/>
          <w:sz w:val="24"/>
          <w:szCs w:val="24"/>
          <w:lang w:eastAsia="en-GB"/>
          <w14:ligatures w14:val="none"/>
        </w:rPr>
        <w:t>seven</w:t>
      </w:r>
      <w:r w:rsidRPr="005F4435">
        <w:rPr>
          <w:rFonts w:ascii="Lato" w:eastAsia="Times New Roman" w:hAnsi="Lato" w:cs="Times New Roman"/>
          <w:color w:val="4A474B"/>
          <w:kern w:val="0"/>
          <w:sz w:val="24"/>
          <w:szCs w:val="24"/>
          <w:lang w:eastAsia="en-GB"/>
          <w14:ligatures w14:val="none"/>
        </w:rPr>
        <w:t xml:space="preserve"> members request such a meeting in writing stating the business to be considered </w:t>
      </w:r>
      <w:r w:rsidR="00437996">
        <w:rPr>
          <w:rFonts w:ascii="Lato" w:eastAsia="Times New Roman" w:hAnsi="Lato" w:cs="Times New Roman"/>
          <w:color w:val="4A474B"/>
          <w:kern w:val="0"/>
          <w:sz w:val="24"/>
          <w:szCs w:val="24"/>
          <w:lang w:eastAsia="en-GB"/>
          <w14:ligatures w14:val="none"/>
        </w:rPr>
        <w:t>th</w:t>
      </w:r>
      <w:r w:rsidRPr="005F4435">
        <w:rPr>
          <w:rFonts w:ascii="Lato" w:eastAsia="Times New Roman" w:hAnsi="Lato" w:cs="Times New Roman"/>
          <w:color w:val="4A474B"/>
          <w:kern w:val="0"/>
          <w:sz w:val="24"/>
          <w:szCs w:val="24"/>
          <w:lang w:eastAsia="en-GB"/>
          <w14:ligatures w14:val="none"/>
        </w:rPr>
        <w:t>e secretary shall call such a meeting. At least 14 days’ notice must be given. The notice must state the business to be discussed.</w:t>
      </w:r>
    </w:p>
    <w:p w14:paraId="6B98DE61"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S. Procedure at General Meetings.</w:t>
      </w:r>
    </w:p>
    <w:p w14:paraId="62981F2E" w14:textId="264A2E37" w:rsidR="005F4435" w:rsidRPr="005F4435" w:rsidRDefault="005F4435" w:rsidP="005F4435">
      <w:pPr>
        <w:numPr>
          <w:ilvl w:val="0"/>
          <w:numId w:val="10"/>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secretary or other person specially appointed by the Executive Committee shall keep a full record of proceedings at every general meeting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w:t>
      </w:r>
    </w:p>
    <w:p w14:paraId="00F10FF1" w14:textId="1FE4D610" w:rsidR="005F4435" w:rsidRPr="005F4435" w:rsidRDefault="005F4435" w:rsidP="005F4435">
      <w:pPr>
        <w:numPr>
          <w:ilvl w:val="0"/>
          <w:numId w:val="10"/>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There shall be a quorum when at least one tenth of the number of members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for the time being or </w:t>
      </w:r>
      <w:r w:rsidR="00EB64E8">
        <w:rPr>
          <w:rFonts w:ascii="Lato" w:eastAsia="Times New Roman" w:hAnsi="Lato" w:cs="Times New Roman"/>
          <w:color w:val="4A474B"/>
          <w:kern w:val="0"/>
          <w:sz w:val="24"/>
          <w:szCs w:val="24"/>
          <w:lang w:eastAsia="en-GB"/>
          <w14:ligatures w14:val="none"/>
        </w:rPr>
        <w:t xml:space="preserve">seven </w:t>
      </w:r>
      <w:r w:rsidRPr="005F4435">
        <w:rPr>
          <w:rFonts w:ascii="Lato" w:eastAsia="Times New Roman" w:hAnsi="Lato" w:cs="Times New Roman"/>
          <w:color w:val="4A474B"/>
          <w:kern w:val="0"/>
          <w:sz w:val="24"/>
          <w:szCs w:val="24"/>
          <w:lang w:eastAsia="en-GB"/>
          <w14:ligatures w14:val="none"/>
        </w:rPr>
        <w:t xml:space="preserve">members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whichever is the greater, are present at any general meeting.</w:t>
      </w:r>
    </w:p>
    <w:p w14:paraId="3AFD3711"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T. Notices.</w:t>
      </w:r>
    </w:p>
    <w:p w14:paraId="1F364897" w14:textId="3563254D" w:rsidR="005F4435" w:rsidRPr="005F4435"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Any notice required to be served on any member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shall be in writing and shall be served by the Secretary or the Executive Committee on any member either personally or by sending it through the post first class in a prepaid letter addressed to such member at his or her last known address in the United Kingdom, and any letter so sent shall be deemed to have been received within 2 days of posting.</w:t>
      </w:r>
    </w:p>
    <w:p w14:paraId="008B9DC1"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U. Alterations to the Constitution.</w:t>
      </w:r>
    </w:p>
    <w:p w14:paraId="072FA0E0" w14:textId="77777777" w:rsidR="005F4435" w:rsidRPr="005F4435" w:rsidRDefault="005F4435" w:rsidP="005F4435">
      <w:pPr>
        <w:numPr>
          <w:ilvl w:val="0"/>
          <w:numId w:val="1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Subject to the following provisions of this clause the Constitution may be altered by a resolution passed by not less than two thirds of the members present and voting at a general meeting. The notice of the general meeting </w:t>
      </w:r>
      <w:r w:rsidRPr="005F4435">
        <w:rPr>
          <w:rFonts w:ascii="Lato" w:eastAsia="Times New Roman" w:hAnsi="Lato" w:cs="Times New Roman"/>
          <w:color w:val="4A474B"/>
          <w:kern w:val="0"/>
          <w:sz w:val="24"/>
          <w:szCs w:val="24"/>
          <w:lang w:eastAsia="en-GB"/>
          <w14:ligatures w14:val="none"/>
        </w:rPr>
        <w:lastRenderedPageBreak/>
        <w:t>must include notice of the resolution, setting out the terms of the alteration proposed.</w:t>
      </w:r>
    </w:p>
    <w:p w14:paraId="493B67D9" w14:textId="45C410B2" w:rsidR="005F4435" w:rsidRPr="005F4435" w:rsidRDefault="005F4435" w:rsidP="005F4435">
      <w:pPr>
        <w:numPr>
          <w:ilvl w:val="0"/>
          <w:numId w:val="1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No amendment may be made to clause A (the name of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clause), clause C (the objects clause), clause J (Executive Committee members not to be personally interested clause), clause V (the dissolution clause) or this clause without the prior consent in writing of the Commissioners.</w:t>
      </w:r>
    </w:p>
    <w:p w14:paraId="070BD733" w14:textId="36C1CEE7" w:rsidR="005F4435" w:rsidRPr="005F4435" w:rsidRDefault="005F4435" w:rsidP="005F4435">
      <w:pPr>
        <w:numPr>
          <w:ilvl w:val="0"/>
          <w:numId w:val="1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No amendment may be made which would have the effect of making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cease to be a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at law.</w:t>
      </w:r>
    </w:p>
    <w:p w14:paraId="6C4B75C6" w14:textId="77777777" w:rsidR="005F4435" w:rsidRPr="005F4435" w:rsidRDefault="005F4435" w:rsidP="005F4435">
      <w:pPr>
        <w:numPr>
          <w:ilvl w:val="0"/>
          <w:numId w:val="1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The Executive Committee should promptly send to the Commission a copy of any amendment made under this clause.</w:t>
      </w:r>
    </w:p>
    <w:p w14:paraId="25F21A41"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V. Dissolution.</w:t>
      </w:r>
    </w:p>
    <w:p w14:paraId="53126B6B" w14:textId="77777777" w:rsidR="00EB64E8"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If the Executive Committee decides that it is necessary or advisable to dissolve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it shall call a meeting of all members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of which not less than 21 days’ notice (stating the terms of the resolution to be proposed) shall be given. If the proposal is confirmed by a two-thirds majority of those present and voting the Executive Committee shall have power to realise any assets held by or on behalf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Any assets remaining after the satisfaction of any proper debts and liabilities shall be given or transferred to such other institutions having objects </w:t>
      </w:r>
      <w:r w:rsidR="00EB64E8" w:rsidRPr="005F4435">
        <w:rPr>
          <w:rFonts w:ascii="Lato" w:eastAsia="Times New Roman" w:hAnsi="Lato" w:cs="Times New Roman"/>
          <w:color w:val="4A474B"/>
          <w:kern w:val="0"/>
          <w:sz w:val="24"/>
          <w:szCs w:val="24"/>
          <w:lang w:eastAsia="en-GB"/>
          <w14:ligatures w14:val="none"/>
        </w:rPr>
        <w:t>like</w:t>
      </w:r>
      <w:r w:rsidRPr="005F4435">
        <w:rPr>
          <w:rFonts w:ascii="Lato" w:eastAsia="Times New Roman" w:hAnsi="Lato" w:cs="Times New Roman"/>
          <w:color w:val="4A474B"/>
          <w:kern w:val="0"/>
          <w:sz w:val="24"/>
          <w:szCs w:val="24"/>
          <w:lang w:eastAsia="en-GB"/>
          <w14:ligatures w14:val="none"/>
        </w:rPr>
        <w:t xml:space="preserve"> the objects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as the members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may determine or failing that shall be applied for some other charitable purpose. A copy of the statement of accounts, or account and statement, for the final accounting period of the </w:t>
      </w:r>
      <w:r>
        <w:rPr>
          <w:rFonts w:ascii="Lato" w:eastAsia="Times New Roman" w:hAnsi="Lato" w:cs="Times New Roman"/>
          <w:color w:val="4A474B"/>
          <w:kern w:val="0"/>
          <w:sz w:val="24"/>
          <w:szCs w:val="24"/>
          <w:lang w:eastAsia="en-GB"/>
          <w14:ligatures w14:val="none"/>
        </w:rPr>
        <w:t>Club</w:t>
      </w:r>
      <w:r w:rsidRPr="005F4435">
        <w:rPr>
          <w:rFonts w:ascii="Lato" w:eastAsia="Times New Roman" w:hAnsi="Lato" w:cs="Times New Roman"/>
          <w:color w:val="4A474B"/>
          <w:kern w:val="0"/>
          <w:sz w:val="24"/>
          <w:szCs w:val="24"/>
          <w:lang w:eastAsia="en-GB"/>
          <w14:ligatures w14:val="none"/>
        </w:rPr>
        <w:t xml:space="preserve"> must be sent to the Commission.</w:t>
      </w:r>
    </w:p>
    <w:p w14:paraId="53E5E3B0" w14:textId="31F304F8" w:rsidR="005F4435" w:rsidRPr="005F4435" w:rsidRDefault="005F4435" w:rsidP="005F4435">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br/>
      </w:r>
      <w:r w:rsidRPr="005F4435">
        <w:rPr>
          <w:rFonts w:ascii="Lato" w:eastAsia="Times New Roman" w:hAnsi="Lato" w:cs="Times New Roman"/>
          <w:b/>
          <w:bCs/>
          <w:color w:val="FFC000"/>
          <w:kern w:val="0"/>
          <w:sz w:val="44"/>
          <w:szCs w:val="44"/>
          <w:lang w:eastAsia="en-GB"/>
          <w14:ligatures w14:val="none"/>
        </w:rPr>
        <w:t>W. Arrangements until first Annual General Meeting.</w:t>
      </w:r>
      <w:r w:rsidRPr="005F4435">
        <w:rPr>
          <w:rFonts w:ascii="Lato" w:eastAsia="Times New Roman" w:hAnsi="Lato" w:cs="Times New Roman"/>
          <w:color w:val="4A474B"/>
          <w:kern w:val="0"/>
          <w:sz w:val="24"/>
          <w:szCs w:val="24"/>
          <w:lang w:eastAsia="en-GB"/>
          <w14:ligatures w14:val="none"/>
        </w:rPr>
        <w:br/>
        <w:t>Until the first annual general meeting takes place this constitution shall take effect as if references in it to the Executive Committee were references to the persons whose signatures appear at the bottom of this document,</w:t>
      </w:r>
      <w:r w:rsidRPr="005F4435">
        <w:rPr>
          <w:rFonts w:ascii="Lato" w:eastAsia="Times New Roman" w:hAnsi="Lato" w:cs="Times New Roman"/>
          <w:color w:val="4A474B"/>
          <w:kern w:val="0"/>
          <w:sz w:val="24"/>
          <w:szCs w:val="24"/>
          <w:lang w:eastAsia="en-GB"/>
          <w14:ligatures w14:val="none"/>
        </w:rPr>
        <w:br/>
        <w:t>This constitution was adopted on the date mentioned above by the persons whose signatures appear at the bottom of this document.</w:t>
      </w:r>
    </w:p>
    <w:p w14:paraId="355CB9FE" w14:textId="77777777" w:rsidR="005F4435" w:rsidRPr="005F4435" w:rsidRDefault="005F4435" w:rsidP="005F4435">
      <w:pPr>
        <w:shd w:val="clear" w:color="auto" w:fill="FFFFFF"/>
        <w:spacing w:before="240" w:after="120" w:line="240" w:lineRule="auto"/>
        <w:outlineLvl w:val="1"/>
        <w:rPr>
          <w:rFonts w:ascii="Lato" w:eastAsia="Times New Roman" w:hAnsi="Lato" w:cs="Times New Roman"/>
          <w:b/>
          <w:bCs/>
          <w:color w:val="FFC000"/>
          <w:kern w:val="0"/>
          <w:sz w:val="45"/>
          <w:szCs w:val="45"/>
          <w:lang w:eastAsia="en-GB"/>
          <w14:ligatures w14:val="none"/>
        </w:rPr>
      </w:pPr>
      <w:r w:rsidRPr="005F4435">
        <w:rPr>
          <w:rFonts w:ascii="Lato" w:eastAsia="Times New Roman" w:hAnsi="Lato" w:cs="Times New Roman"/>
          <w:b/>
          <w:bCs/>
          <w:color w:val="FFC000"/>
          <w:kern w:val="0"/>
          <w:sz w:val="45"/>
          <w:szCs w:val="45"/>
          <w:lang w:eastAsia="en-GB"/>
          <w14:ligatures w14:val="none"/>
        </w:rPr>
        <w:t>X. Rules and Regulations.</w:t>
      </w:r>
    </w:p>
    <w:p w14:paraId="4158240F" w14:textId="77777777" w:rsidR="005F4435" w:rsidRPr="005F4435" w:rsidRDefault="005F4435" w:rsidP="005F4435">
      <w:pPr>
        <w:numPr>
          <w:ilvl w:val="0"/>
          <w:numId w:val="1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 xml:space="preserve">The Club shall have the status of an Affiliated Member Club of The Football Association by virtue of its affiliation to/membership of The Football Association. The Rules and Regulations of The Football Association Limited and parent County Association and any League or Competition to which the </w:t>
      </w:r>
      <w:r w:rsidRPr="005F4435">
        <w:rPr>
          <w:rFonts w:ascii="Lato" w:eastAsia="Times New Roman" w:hAnsi="Lato" w:cs="Times New Roman"/>
          <w:color w:val="4A474B"/>
          <w:kern w:val="0"/>
          <w:sz w:val="24"/>
          <w:szCs w:val="24"/>
          <w:lang w:eastAsia="en-GB"/>
          <w14:ligatures w14:val="none"/>
        </w:rPr>
        <w:lastRenderedPageBreak/>
        <w:t>Club is affiliated for the time being shall be deemed to be incorporated into the Club Rules.</w:t>
      </w:r>
    </w:p>
    <w:p w14:paraId="6D6C24AB" w14:textId="77777777" w:rsidR="005F4435" w:rsidRPr="005F4435" w:rsidRDefault="005F4435" w:rsidP="005F4435">
      <w:pPr>
        <w:numPr>
          <w:ilvl w:val="0"/>
          <w:numId w:val="1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No alteration to the Club Rules shall be effective without prior written approval by the parent Association.</w:t>
      </w:r>
    </w:p>
    <w:p w14:paraId="68C7B06D" w14:textId="77777777" w:rsidR="005F4435" w:rsidRPr="005F4435" w:rsidRDefault="005F4435" w:rsidP="005F4435">
      <w:pPr>
        <w:numPr>
          <w:ilvl w:val="0"/>
          <w:numId w:val="1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5F4435">
        <w:rPr>
          <w:rFonts w:ascii="Lato" w:eastAsia="Times New Roman" w:hAnsi="Lato" w:cs="Times New Roman"/>
          <w:color w:val="4A474B"/>
          <w:kern w:val="0"/>
          <w:sz w:val="24"/>
          <w:szCs w:val="24"/>
          <w:lang w:eastAsia="en-GB"/>
          <w14:ligatures w14:val="none"/>
        </w:rPr>
        <w:t>The Club will also abide by The Football Association’s Child Protection Policies and Procedures, Codes of Conduct and the Equal Opportunities and Anti-Discrimination Policy.</w:t>
      </w:r>
    </w:p>
    <w:p w14:paraId="0059E4A3" w14:textId="77777777" w:rsidR="005F4435" w:rsidRDefault="005F4435"/>
    <w:p w14:paraId="5F3E6C46" w14:textId="77777777" w:rsidR="00EB64E8" w:rsidRDefault="00EB64E8"/>
    <w:p w14:paraId="5F28A279" w14:textId="027564B1" w:rsidR="00EB64E8" w:rsidRDefault="00EB64E8">
      <w:r>
        <w:t>Hayleigh Cowell</w:t>
      </w:r>
    </w:p>
    <w:p w14:paraId="00195A63" w14:textId="469FCC6F" w:rsidR="00EB64E8" w:rsidRDefault="00EB64E8">
      <w:r>
        <w:t>Club Secretary on behalf of the executive committee</w:t>
      </w:r>
    </w:p>
    <w:p w14:paraId="77892650" w14:textId="1A5BA327" w:rsidR="00EB64E8" w:rsidRDefault="00EB64E8">
      <w:r>
        <w:t xml:space="preserve">01.05.2023 </w:t>
      </w:r>
    </w:p>
    <w:sectPr w:rsidR="00EB6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DBE"/>
    <w:multiLevelType w:val="multilevel"/>
    <w:tmpl w:val="AED25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70D49"/>
    <w:multiLevelType w:val="multilevel"/>
    <w:tmpl w:val="995C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B68A6"/>
    <w:multiLevelType w:val="multilevel"/>
    <w:tmpl w:val="E0C6B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A2FEC"/>
    <w:multiLevelType w:val="multilevel"/>
    <w:tmpl w:val="598E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F602B"/>
    <w:multiLevelType w:val="multilevel"/>
    <w:tmpl w:val="380C8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901D48"/>
    <w:multiLevelType w:val="multilevel"/>
    <w:tmpl w:val="F98E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482991"/>
    <w:multiLevelType w:val="multilevel"/>
    <w:tmpl w:val="A6965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80D7B"/>
    <w:multiLevelType w:val="multilevel"/>
    <w:tmpl w:val="9D36D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B53569"/>
    <w:multiLevelType w:val="multilevel"/>
    <w:tmpl w:val="609E0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7672C1"/>
    <w:multiLevelType w:val="multilevel"/>
    <w:tmpl w:val="4404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C92DBB"/>
    <w:multiLevelType w:val="multilevel"/>
    <w:tmpl w:val="4928D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E1500F"/>
    <w:multiLevelType w:val="multilevel"/>
    <w:tmpl w:val="2180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8461540">
    <w:abstractNumId w:val="9"/>
  </w:num>
  <w:num w:numId="2" w16cid:durableId="774056812">
    <w:abstractNumId w:val="1"/>
  </w:num>
  <w:num w:numId="3" w16cid:durableId="2079278372">
    <w:abstractNumId w:val="11"/>
  </w:num>
  <w:num w:numId="4" w16cid:durableId="1130129882">
    <w:abstractNumId w:val="4"/>
  </w:num>
  <w:num w:numId="5" w16cid:durableId="264700165">
    <w:abstractNumId w:val="5"/>
  </w:num>
  <w:num w:numId="6" w16cid:durableId="1184711877">
    <w:abstractNumId w:val="10"/>
  </w:num>
  <w:num w:numId="7" w16cid:durableId="2134054669">
    <w:abstractNumId w:val="2"/>
  </w:num>
  <w:num w:numId="8" w16cid:durableId="1952198815">
    <w:abstractNumId w:val="3"/>
  </w:num>
  <w:num w:numId="9" w16cid:durableId="250436906">
    <w:abstractNumId w:val="6"/>
  </w:num>
  <w:num w:numId="10" w16cid:durableId="1584029172">
    <w:abstractNumId w:val="7"/>
  </w:num>
  <w:num w:numId="11" w16cid:durableId="748580198">
    <w:abstractNumId w:val="8"/>
  </w:num>
  <w:num w:numId="12" w16cid:durableId="104255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35"/>
    <w:rsid w:val="00437996"/>
    <w:rsid w:val="005F4435"/>
    <w:rsid w:val="005F6BB4"/>
    <w:rsid w:val="00EB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785B"/>
  <w15:chartTrackingRefBased/>
  <w15:docId w15:val="{280C60E8-2D4B-475F-9D5F-8E18FC9A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hayleigh cowell</dc:creator>
  <cp:keywords/>
  <dc:description/>
  <cp:lastModifiedBy>hayleigh cowell</cp:lastModifiedBy>
  <cp:revision>1</cp:revision>
  <dcterms:created xsi:type="dcterms:W3CDTF">2023-05-09T09:25:00Z</dcterms:created>
  <dcterms:modified xsi:type="dcterms:W3CDTF">2023-05-09T14:18:00Z</dcterms:modified>
</cp:coreProperties>
</file>